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2515"/>
        <w:gridCol w:w="2250"/>
        <w:gridCol w:w="1620"/>
        <w:gridCol w:w="1170"/>
        <w:gridCol w:w="2610"/>
        <w:gridCol w:w="1350"/>
        <w:gridCol w:w="2160"/>
        <w:gridCol w:w="1080"/>
      </w:tblGrid>
      <w:tr w:rsidR="00A33BCA" w:rsidRPr="00960DB7" w:rsidTr="00FC0ABD">
        <w:trPr>
          <w:trHeight w:val="347"/>
        </w:trPr>
        <w:tc>
          <w:tcPr>
            <w:tcW w:w="14755" w:type="dxa"/>
            <w:gridSpan w:val="8"/>
            <w:shd w:val="pct20" w:color="auto" w:fill="auto"/>
          </w:tcPr>
          <w:p w:rsidR="00A33BCA" w:rsidRPr="00960DB7" w:rsidRDefault="00A33BCA" w:rsidP="00F77693">
            <w:pPr>
              <w:tabs>
                <w:tab w:val="left" w:pos="3690"/>
              </w:tabs>
              <w:jc w:val="center"/>
              <w:rPr>
                <w:b/>
              </w:rPr>
            </w:pPr>
            <w:r w:rsidRPr="00960DB7">
              <w:rPr>
                <w:b/>
              </w:rPr>
              <w:t>5</w:t>
            </w:r>
            <w:r w:rsidRPr="00960DB7">
              <w:rPr>
                <w:b/>
                <w:vertAlign w:val="superscript"/>
              </w:rPr>
              <w:t>th</w:t>
            </w:r>
            <w:r w:rsidRPr="00960DB7">
              <w:rPr>
                <w:b/>
              </w:rPr>
              <w:t xml:space="preserve"> Grade Science </w:t>
            </w:r>
            <w:r>
              <w:rPr>
                <w:b/>
              </w:rPr>
              <w:t>Teaching &amp; Learning Framework</w:t>
            </w:r>
          </w:p>
        </w:tc>
      </w:tr>
      <w:tr w:rsidR="00A33BCA" w:rsidRPr="00794A6E" w:rsidTr="00D24679">
        <w:tblPrEx>
          <w:shd w:val="clear" w:color="auto" w:fill="auto"/>
        </w:tblPrEx>
        <w:trPr>
          <w:trHeight w:val="285"/>
        </w:trPr>
        <w:tc>
          <w:tcPr>
            <w:tcW w:w="2515" w:type="dxa"/>
            <w:shd w:val="clear" w:color="auto" w:fill="FFFFFF" w:themeFill="background1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>Quarter 1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>Quarter 2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>Quarter 3</w:t>
            </w:r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A33BCA" w:rsidRPr="00794A6E" w:rsidRDefault="00A33BCA" w:rsidP="00F77693">
            <w:pPr>
              <w:tabs>
                <w:tab w:val="left" w:pos="1233"/>
              </w:tabs>
              <w:rPr>
                <w:sz w:val="16"/>
                <w:szCs w:val="16"/>
              </w:rPr>
            </w:pPr>
            <w:r w:rsidRPr="00794A6E">
              <w:rPr>
                <w:sz w:val="16"/>
                <w:szCs w:val="16"/>
              </w:rPr>
              <w:tab/>
            </w:r>
            <w:r w:rsidRPr="00794A6E">
              <w:rPr>
                <w:b/>
                <w:sz w:val="16"/>
                <w:szCs w:val="16"/>
              </w:rPr>
              <w:t>Quarter 4</w:t>
            </w:r>
          </w:p>
        </w:tc>
      </w:tr>
      <w:tr w:rsidR="00A33BCA" w:rsidTr="00D24679">
        <w:tblPrEx>
          <w:shd w:val="clear" w:color="auto" w:fill="auto"/>
        </w:tblPrEx>
        <w:trPr>
          <w:trHeight w:val="590"/>
        </w:trPr>
        <w:tc>
          <w:tcPr>
            <w:tcW w:w="2515" w:type="dxa"/>
          </w:tcPr>
          <w:p w:rsidR="00A33BCA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>Unit 1</w:t>
            </w:r>
          </w:p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weeks </w:t>
            </w:r>
          </w:p>
        </w:tc>
        <w:tc>
          <w:tcPr>
            <w:tcW w:w="2250" w:type="dxa"/>
          </w:tcPr>
          <w:p w:rsidR="00A33BCA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>Unit 2</w:t>
            </w:r>
          </w:p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weeks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</w:t>
            </w:r>
          </w:p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weeks </w:t>
            </w:r>
          </w:p>
        </w:tc>
        <w:tc>
          <w:tcPr>
            <w:tcW w:w="2610" w:type="dxa"/>
            <w:shd w:val="clear" w:color="auto" w:fill="auto"/>
          </w:tcPr>
          <w:p w:rsidR="00A33BCA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weeks </w:t>
            </w:r>
          </w:p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weeks </w:t>
            </w:r>
          </w:p>
        </w:tc>
        <w:tc>
          <w:tcPr>
            <w:tcW w:w="1350" w:type="dxa"/>
          </w:tcPr>
          <w:p w:rsidR="00A33BCA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5</w:t>
            </w:r>
          </w:p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weeks </w:t>
            </w:r>
          </w:p>
        </w:tc>
        <w:tc>
          <w:tcPr>
            <w:tcW w:w="2160" w:type="dxa"/>
          </w:tcPr>
          <w:p w:rsidR="00A33BCA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</w:t>
            </w:r>
          </w:p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weeks</w:t>
            </w:r>
          </w:p>
        </w:tc>
        <w:tc>
          <w:tcPr>
            <w:tcW w:w="1080" w:type="dxa"/>
          </w:tcPr>
          <w:p w:rsidR="00A33BCA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Review/ Enrich</w:t>
            </w:r>
          </w:p>
          <w:p w:rsidR="00A33BCA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weeks  </w:t>
            </w:r>
          </w:p>
        </w:tc>
      </w:tr>
      <w:tr w:rsidR="00A33BCA" w:rsidTr="00D24679">
        <w:tblPrEx>
          <w:shd w:val="clear" w:color="auto" w:fill="auto"/>
        </w:tblPrEx>
        <w:trPr>
          <w:trHeight w:val="575"/>
        </w:trPr>
        <w:tc>
          <w:tcPr>
            <w:tcW w:w="2515" w:type="dxa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 xml:space="preserve">Constructive and Destructive Forces </w:t>
            </w:r>
          </w:p>
        </w:tc>
        <w:tc>
          <w:tcPr>
            <w:tcW w:w="2250" w:type="dxa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Physical and Chemical Changes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Electricity and Magnetism    </w:t>
            </w:r>
          </w:p>
        </w:tc>
        <w:tc>
          <w:tcPr>
            <w:tcW w:w="2610" w:type="dxa"/>
            <w:shd w:val="clear" w:color="auto" w:fill="auto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Cells and  </w:t>
            </w:r>
            <w:r w:rsidRPr="00794A6E">
              <w:rPr>
                <w:b/>
                <w:sz w:val="16"/>
                <w:szCs w:val="16"/>
              </w:rPr>
              <w:t>Microorganisms</w:t>
            </w:r>
          </w:p>
        </w:tc>
        <w:tc>
          <w:tcPr>
            <w:tcW w:w="1350" w:type="dxa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>Classification of Organisms</w:t>
            </w:r>
          </w:p>
        </w:tc>
        <w:tc>
          <w:tcPr>
            <w:tcW w:w="2160" w:type="dxa"/>
          </w:tcPr>
          <w:p w:rsidR="00A33BCA" w:rsidRPr="00794A6E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Inherited Traits and Learned Behaviors </w:t>
            </w:r>
          </w:p>
        </w:tc>
        <w:tc>
          <w:tcPr>
            <w:tcW w:w="1080" w:type="dxa"/>
          </w:tcPr>
          <w:p w:rsidR="00A33BCA" w:rsidRDefault="00A33BCA" w:rsidP="00F776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Milestone Preparation </w:t>
            </w:r>
          </w:p>
        </w:tc>
      </w:tr>
      <w:tr w:rsidR="00A33BCA" w:rsidRPr="00794A6E" w:rsidTr="00D24679">
        <w:tblPrEx>
          <w:shd w:val="clear" w:color="auto" w:fill="auto"/>
        </w:tblPrEx>
        <w:trPr>
          <w:trHeight w:val="6038"/>
        </w:trPr>
        <w:tc>
          <w:tcPr>
            <w:tcW w:w="2515" w:type="dxa"/>
          </w:tcPr>
          <w:p w:rsidR="00A33BCA" w:rsidRPr="007754F5" w:rsidRDefault="00A33BCA" w:rsidP="00F77693">
            <w:pPr>
              <w:rPr>
                <w:b/>
                <w:sz w:val="16"/>
                <w:szCs w:val="16"/>
              </w:rPr>
            </w:pPr>
            <w:r w:rsidRPr="007754F5">
              <w:rPr>
                <w:b/>
                <w:sz w:val="16"/>
                <w:szCs w:val="16"/>
              </w:rPr>
              <w:t xml:space="preserve">S5E1.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7754F5">
              <w:rPr>
                <w:b/>
                <w:sz w:val="16"/>
                <w:szCs w:val="16"/>
              </w:rPr>
              <w:t>Obtain, evaluate, and communicate information to identify surface features on the Earth caused by constructive &amp;/or destructive processes.</w:t>
            </w:r>
          </w:p>
          <w:p w:rsidR="00A33BCA" w:rsidRPr="007754F5" w:rsidRDefault="00A33BCA" w:rsidP="00F77693">
            <w:pPr>
              <w:rPr>
                <w:sz w:val="16"/>
                <w:szCs w:val="16"/>
              </w:rPr>
            </w:pPr>
            <w:r w:rsidRPr="007754F5">
              <w:rPr>
                <w:sz w:val="16"/>
                <w:szCs w:val="16"/>
              </w:rPr>
              <w:t>a. Construct an argument supported by scientific evidence to identify surface features as being caused by constructive &amp;/or destructive processes.</w:t>
            </w:r>
          </w:p>
          <w:p w:rsidR="00A33BCA" w:rsidRPr="007754F5" w:rsidRDefault="00A33BCA" w:rsidP="00F77693">
            <w:pPr>
              <w:rPr>
                <w:sz w:val="16"/>
                <w:szCs w:val="16"/>
              </w:rPr>
            </w:pPr>
            <w:r w:rsidRPr="007754F5">
              <w:rPr>
                <w:sz w:val="16"/>
                <w:szCs w:val="16"/>
              </w:rPr>
              <w:t>b. Develop simple interactive models to collect data that illustrate how changes in surface features are/were caused by constructive &amp;/or destructive processes.</w:t>
            </w:r>
          </w:p>
          <w:p w:rsidR="00A33BCA" w:rsidRPr="00794A6E" w:rsidRDefault="00A33BCA" w:rsidP="00F77693">
            <w:pPr>
              <w:rPr>
                <w:sz w:val="16"/>
                <w:szCs w:val="16"/>
              </w:rPr>
            </w:pPr>
            <w:r w:rsidRPr="007754F5">
              <w:rPr>
                <w:sz w:val="16"/>
                <w:szCs w:val="16"/>
              </w:rPr>
              <w:t>c. Ask questions to obtain information on how technology is used to limit &amp;/or predict the impact of constructive &amp; destructive processes.</w:t>
            </w:r>
          </w:p>
        </w:tc>
        <w:tc>
          <w:tcPr>
            <w:tcW w:w="2250" w:type="dxa"/>
          </w:tcPr>
          <w:p w:rsidR="00A33BCA" w:rsidRPr="007754F5" w:rsidRDefault="00A33BCA" w:rsidP="00F77693">
            <w:pPr>
              <w:rPr>
                <w:b/>
                <w:sz w:val="16"/>
                <w:szCs w:val="16"/>
              </w:rPr>
            </w:pPr>
            <w:r w:rsidRPr="007754F5">
              <w:rPr>
                <w:b/>
                <w:sz w:val="16"/>
                <w:szCs w:val="16"/>
              </w:rPr>
              <w:t>S5P1.                                                        Obtain, evaluate, and, communicate information to explain the differences between a physical change &amp; a chemical change.</w:t>
            </w:r>
          </w:p>
          <w:p w:rsidR="00A33BCA" w:rsidRPr="007754F5" w:rsidRDefault="00A33BCA" w:rsidP="00F77693">
            <w:pPr>
              <w:spacing w:after="0"/>
              <w:rPr>
                <w:sz w:val="16"/>
                <w:szCs w:val="16"/>
              </w:rPr>
            </w:pPr>
            <w:r w:rsidRPr="007754F5">
              <w:rPr>
                <w:b/>
                <w:sz w:val="16"/>
                <w:szCs w:val="16"/>
              </w:rPr>
              <w:t xml:space="preserve">a. </w:t>
            </w:r>
            <w:r w:rsidRPr="007754F5">
              <w:rPr>
                <w:sz w:val="16"/>
                <w:szCs w:val="16"/>
              </w:rPr>
              <w:t>Plan &amp; carry out investigations by manipulating, separating, &amp; mixing dry &amp; liquid materials &amp; communicate collected data to demonstrate examples of physical change.</w:t>
            </w:r>
          </w:p>
          <w:p w:rsidR="00A33BCA" w:rsidRPr="007754F5" w:rsidRDefault="00A33BCA" w:rsidP="00F77693">
            <w:pPr>
              <w:spacing w:after="0"/>
              <w:rPr>
                <w:sz w:val="16"/>
                <w:szCs w:val="16"/>
              </w:rPr>
            </w:pPr>
            <w:r w:rsidRPr="007754F5">
              <w:rPr>
                <w:sz w:val="16"/>
                <w:szCs w:val="16"/>
              </w:rPr>
              <w:t xml:space="preserve">b. Construct an argument based on observations that the physical changes in the state of water are due to temperature differences, which cause small particles that </w:t>
            </w:r>
            <w:proofErr w:type="gramStart"/>
            <w:r w:rsidRPr="007754F5">
              <w:rPr>
                <w:sz w:val="16"/>
                <w:szCs w:val="16"/>
              </w:rPr>
              <w:t>cannot be seen</w:t>
            </w:r>
            <w:proofErr w:type="gramEnd"/>
            <w:r w:rsidRPr="007754F5">
              <w:rPr>
                <w:sz w:val="16"/>
                <w:szCs w:val="16"/>
              </w:rPr>
              <w:t xml:space="preserve"> to move differently.</w:t>
            </w:r>
          </w:p>
          <w:p w:rsidR="00A33BCA" w:rsidRPr="00BE05B3" w:rsidRDefault="00A33BCA" w:rsidP="00F77693">
            <w:pPr>
              <w:pStyle w:val="Default"/>
              <w:rPr>
                <w:rFonts w:asciiTheme="minorHAnsi" w:hAnsiTheme="minorHAnsi"/>
              </w:rPr>
            </w:pPr>
            <w:r w:rsidRPr="00BE05B3">
              <w:rPr>
                <w:rFonts w:asciiTheme="minorHAnsi" w:hAnsiTheme="minorHAnsi"/>
                <w:sz w:val="16"/>
                <w:szCs w:val="16"/>
              </w:rPr>
              <w:t>c. Plan &amp; carry out an investigation to determine if a chemical change occurred based on observable evidence.</w:t>
            </w:r>
          </w:p>
          <w:p w:rsidR="00A33BCA" w:rsidRPr="00BE05B3" w:rsidRDefault="00A33BCA" w:rsidP="00F7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05B3"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BE05B3">
              <w:rPr>
                <w:rFonts w:cs="Times New Roman"/>
                <w:color w:val="000000"/>
                <w:sz w:val="16"/>
                <w:szCs w:val="16"/>
              </w:rPr>
              <w:t>color</w:t>
            </w:r>
            <w:proofErr w:type="gramEnd"/>
            <w:r w:rsidRPr="00BE05B3">
              <w:rPr>
                <w:rFonts w:cs="Times New Roman"/>
                <w:color w:val="000000"/>
                <w:sz w:val="16"/>
                <w:szCs w:val="16"/>
              </w:rPr>
              <w:t>, gas, temperature change, odor, new substance produced).</w:t>
            </w:r>
            <w:r w:rsidRPr="00BE0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A33BCA" w:rsidRDefault="00A33BCA" w:rsidP="00F77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S5P2</w:t>
            </w:r>
            <w:r w:rsidRPr="007754F5">
              <w:rPr>
                <w:b/>
                <w:sz w:val="16"/>
                <w:szCs w:val="16"/>
              </w:rPr>
              <w:t xml:space="preserve">.              </w:t>
            </w:r>
            <w:r>
              <w:rPr>
                <w:b/>
                <w:sz w:val="16"/>
                <w:szCs w:val="16"/>
              </w:rPr>
              <w:t xml:space="preserve">                   Obtain, evaluate, and communicate information to investigate electricity.</w:t>
            </w:r>
          </w:p>
          <w:p w:rsidR="00A33BCA" w:rsidRDefault="00A33BCA" w:rsidP="00F77693">
            <w:pPr>
              <w:spacing w:after="0"/>
              <w:rPr>
                <w:sz w:val="16"/>
                <w:szCs w:val="16"/>
              </w:rPr>
            </w:pPr>
            <w:r w:rsidRPr="00A22CE7">
              <w:rPr>
                <w:sz w:val="16"/>
                <w:szCs w:val="16"/>
              </w:rPr>
              <w:t xml:space="preserve">a. Obtain &amp; combine information </w:t>
            </w:r>
            <w:r>
              <w:rPr>
                <w:sz w:val="16"/>
                <w:szCs w:val="16"/>
              </w:rPr>
              <w:t>from multiple sources to explain the difference between naturally occurring electricity (static) &amp; human-harnessed electricity.</w:t>
            </w:r>
          </w:p>
          <w:p w:rsidR="00A33BCA" w:rsidRDefault="00A33BCA" w:rsidP="00F7769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Design a complete, simple electric circuit, &amp; explain all necessary components.</w:t>
            </w:r>
          </w:p>
          <w:p w:rsidR="00A33BCA" w:rsidRPr="00EF3BF1" w:rsidRDefault="00A33BCA" w:rsidP="00F77693">
            <w:pPr>
              <w:pStyle w:val="Default"/>
            </w:pPr>
            <w:r>
              <w:rPr>
                <w:sz w:val="16"/>
                <w:szCs w:val="16"/>
              </w:rPr>
              <w:t xml:space="preserve">c. </w:t>
            </w:r>
            <w:r w:rsidRPr="00EF3BF1">
              <w:rPr>
                <w:rFonts w:asciiTheme="minorHAnsi" w:hAnsiTheme="minorHAnsi"/>
                <w:sz w:val="16"/>
                <w:szCs w:val="16"/>
              </w:rPr>
              <w:t xml:space="preserve">Plan and carry out investigations on common materials to determine if they are insulators or conductors of electricity. </w:t>
            </w:r>
          </w:p>
          <w:p w:rsidR="00A33BCA" w:rsidRPr="00A22CE7" w:rsidRDefault="00A33BCA" w:rsidP="00F7769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33BCA" w:rsidRPr="00794A6E" w:rsidRDefault="00A33BCA" w:rsidP="00F77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S5P3.                                                                  Obtain, evaluate and communicate information about magnetism &amp; its relationship to electricity.</w:t>
            </w:r>
          </w:p>
          <w:p w:rsidR="00A33BCA" w:rsidRPr="00794A6E" w:rsidRDefault="00A33BCA" w:rsidP="00F77693">
            <w:pPr>
              <w:rPr>
                <w:sz w:val="16"/>
                <w:szCs w:val="16"/>
              </w:rPr>
            </w:pPr>
            <w:r w:rsidRPr="00794A6E">
              <w:rPr>
                <w:sz w:val="16"/>
                <w:szCs w:val="16"/>
              </w:rPr>
              <w:t xml:space="preserve">a. </w:t>
            </w:r>
            <w:r>
              <w:rPr>
                <w:sz w:val="16"/>
                <w:szCs w:val="16"/>
              </w:rPr>
              <w:t>Construct an argument based on experimental evidence to communicate the differences in function &amp; purpose of an electromagnet &amp; magnet.</w:t>
            </w:r>
          </w:p>
          <w:p w:rsidR="00A33BCA" w:rsidRDefault="00A33BCA" w:rsidP="00F7769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Plan &amp; carry out an investigation to observe the interaction between a magnetic field and a magnetic object. </w:t>
            </w:r>
          </w:p>
        </w:tc>
        <w:tc>
          <w:tcPr>
            <w:tcW w:w="2610" w:type="dxa"/>
            <w:shd w:val="clear" w:color="auto" w:fill="auto"/>
          </w:tcPr>
          <w:p w:rsidR="00D24679" w:rsidRPr="003D2DBD" w:rsidRDefault="00A33BCA" w:rsidP="00D24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 xml:space="preserve"> </w:t>
            </w:r>
            <w:r w:rsidR="00D24679" w:rsidRPr="003D2DBD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24679" w:rsidRPr="003D2DBD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S5L3. Obtain, evaluate, and communicate information to compare and contrast the parts of plant and animal cells. </w:t>
            </w:r>
          </w:p>
          <w:p w:rsidR="00D24679" w:rsidRPr="003D2DBD" w:rsidRDefault="00D24679" w:rsidP="00D24679">
            <w:pPr>
              <w:autoSpaceDE w:val="0"/>
              <w:autoSpaceDN w:val="0"/>
              <w:adjustRightInd w:val="0"/>
              <w:spacing w:after="68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3D2DBD">
              <w:rPr>
                <w:rFonts w:cs="Times New Roman"/>
                <w:color w:val="000000"/>
                <w:sz w:val="16"/>
                <w:szCs w:val="16"/>
              </w:rPr>
              <w:t xml:space="preserve">a. Gather evidence by utilizing technology tools to support a claim that plants and animals are comprised of cells too small to </w:t>
            </w:r>
            <w:proofErr w:type="gramStart"/>
            <w:r w:rsidRPr="003D2DBD">
              <w:rPr>
                <w:rFonts w:cs="Times New Roman"/>
                <w:color w:val="000000"/>
                <w:sz w:val="16"/>
                <w:szCs w:val="16"/>
              </w:rPr>
              <w:t>be seen</w:t>
            </w:r>
            <w:proofErr w:type="gramEnd"/>
            <w:r w:rsidRPr="003D2DBD">
              <w:rPr>
                <w:rFonts w:cs="Times New Roman"/>
                <w:color w:val="000000"/>
                <w:sz w:val="16"/>
                <w:szCs w:val="16"/>
              </w:rPr>
              <w:t xml:space="preserve"> without magnification. </w:t>
            </w:r>
          </w:p>
          <w:p w:rsidR="00D24679" w:rsidRPr="003D2DBD" w:rsidRDefault="00D24679" w:rsidP="00D24679">
            <w:pPr>
              <w:autoSpaceDE w:val="0"/>
              <w:autoSpaceDN w:val="0"/>
              <w:adjustRightInd w:val="0"/>
              <w:spacing w:after="68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3D2DBD">
              <w:rPr>
                <w:rFonts w:cs="Times New Roman"/>
                <w:color w:val="000000"/>
                <w:sz w:val="16"/>
                <w:szCs w:val="16"/>
              </w:rPr>
              <w:t xml:space="preserve">b. Develop a model to identify and label parts of a plant cell (membrane, wall, cytoplasm, nucleus, chloroplasts) and of an animal cell (membrane, cytoplasm, and nucleus). </w:t>
            </w:r>
          </w:p>
          <w:p w:rsidR="00D24679" w:rsidRPr="003D2DBD" w:rsidRDefault="00D24679" w:rsidP="00D24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3D2DBD">
              <w:rPr>
                <w:rFonts w:cs="Times New Roman"/>
                <w:color w:val="000000"/>
                <w:sz w:val="16"/>
                <w:szCs w:val="16"/>
              </w:rPr>
              <w:t xml:space="preserve">c. Construct an explanation that differentiates between the structure of plant and animal cells. </w:t>
            </w:r>
          </w:p>
          <w:p w:rsidR="00D24679" w:rsidRDefault="00D24679" w:rsidP="00F77693">
            <w:pPr>
              <w:spacing w:after="0"/>
              <w:rPr>
                <w:b/>
                <w:sz w:val="16"/>
                <w:szCs w:val="16"/>
              </w:rPr>
            </w:pPr>
          </w:p>
          <w:p w:rsidR="00A33BCA" w:rsidRDefault="00A33BCA" w:rsidP="00F77693">
            <w:pPr>
              <w:spacing w:after="0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94A6E">
              <w:rPr>
                <w:b/>
                <w:sz w:val="16"/>
                <w:szCs w:val="16"/>
              </w:rPr>
              <w:t xml:space="preserve"> S5L4. </w:t>
            </w:r>
            <w:r>
              <w:rPr>
                <w:b/>
                <w:sz w:val="16"/>
                <w:szCs w:val="16"/>
              </w:rPr>
              <w:t xml:space="preserve">  Obtain, evaluate and communicate information about how microorganisms benefit or harm larger organisms.</w:t>
            </w:r>
          </w:p>
          <w:p w:rsidR="00A33BCA" w:rsidRDefault="00A33BCA" w:rsidP="00F77693">
            <w:pPr>
              <w:spacing w:after="0"/>
              <w:rPr>
                <w:sz w:val="16"/>
                <w:szCs w:val="16"/>
              </w:rPr>
            </w:pPr>
            <w:r w:rsidRPr="00D02470">
              <w:rPr>
                <w:sz w:val="16"/>
                <w:szCs w:val="16"/>
              </w:rPr>
              <w:t xml:space="preserve">a. Construct an argument </w:t>
            </w:r>
            <w:r>
              <w:rPr>
                <w:sz w:val="16"/>
                <w:szCs w:val="16"/>
              </w:rPr>
              <w:t>using scientific evidence to support a claim that microorganisms are beneficial</w:t>
            </w:r>
          </w:p>
          <w:p w:rsidR="00A33BCA" w:rsidRPr="00794A6E" w:rsidRDefault="00A33BCA" w:rsidP="00F7769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Construct an argument using scientific evidence to support a claim that microorganisms are harmful.</w:t>
            </w:r>
          </w:p>
        </w:tc>
        <w:tc>
          <w:tcPr>
            <w:tcW w:w="1350" w:type="dxa"/>
          </w:tcPr>
          <w:p w:rsidR="00A33BCA" w:rsidRDefault="00A33BCA" w:rsidP="00F77693">
            <w:pPr>
              <w:spacing w:after="0"/>
              <w:rPr>
                <w:b/>
                <w:sz w:val="16"/>
                <w:szCs w:val="16"/>
              </w:rPr>
            </w:pPr>
            <w:r w:rsidRPr="00D02470">
              <w:rPr>
                <w:b/>
                <w:sz w:val="16"/>
                <w:szCs w:val="16"/>
              </w:rPr>
              <w:t>S5L1.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  <w:p w:rsidR="00A33BCA" w:rsidRPr="00D02470" w:rsidRDefault="00A33BCA" w:rsidP="00F7769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Obtain, evaluate and communicate                                              information to group organisms using scientific, classification procedures.</w:t>
            </w:r>
          </w:p>
          <w:p w:rsidR="00A33BCA" w:rsidRPr="00794A6E" w:rsidRDefault="00A33BCA" w:rsidP="00F7769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Develop a model that illustrates how animals </w:t>
            </w:r>
            <w:proofErr w:type="gramStart"/>
            <w:r>
              <w:rPr>
                <w:sz w:val="16"/>
                <w:szCs w:val="16"/>
              </w:rPr>
              <w:t>are sorted</w:t>
            </w:r>
            <w:proofErr w:type="gramEnd"/>
            <w:r>
              <w:rPr>
                <w:sz w:val="16"/>
                <w:szCs w:val="16"/>
              </w:rPr>
              <w:t xml:space="preserve"> into groups and how vertebrates are sorted into groups using data from multiple sources.</w:t>
            </w:r>
          </w:p>
          <w:p w:rsidR="00A33BCA" w:rsidRPr="00794A6E" w:rsidRDefault="00A33BCA" w:rsidP="00F7769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Develop a model that illustrates how plants are sorted into groups using data from multiple sources</w:t>
            </w:r>
          </w:p>
          <w:p w:rsidR="00A33BCA" w:rsidRPr="00D02470" w:rsidRDefault="00A33BCA" w:rsidP="00F7769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33BCA" w:rsidRDefault="00A33BCA" w:rsidP="00F776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4A6E">
              <w:rPr>
                <w:b/>
                <w:sz w:val="16"/>
                <w:szCs w:val="16"/>
              </w:rPr>
              <w:t>S5L2.</w:t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</w:p>
          <w:p w:rsidR="00A33BCA" w:rsidRDefault="00A33BCA" w:rsidP="00F7769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Obtain, evaluate and communicate information showing that some characteristics of organisms </w:t>
            </w:r>
            <w:proofErr w:type="gramStart"/>
            <w:r>
              <w:rPr>
                <w:b/>
                <w:sz w:val="16"/>
                <w:szCs w:val="16"/>
              </w:rPr>
              <w:t>are inherited</w:t>
            </w:r>
            <w:proofErr w:type="gramEnd"/>
            <w:r>
              <w:rPr>
                <w:b/>
                <w:sz w:val="16"/>
                <w:szCs w:val="16"/>
              </w:rPr>
              <w:t xml:space="preserve"> &amp; other characteristics are acquired.</w:t>
            </w:r>
          </w:p>
          <w:p w:rsidR="00A33BCA" w:rsidRDefault="00A33BCA" w:rsidP="00F77693">
            <w:pPr>
              <w:spacing w:after="0" w:line="240" w:lineRule="auto"/>
              <w:rPr>
                <w:sz w:val="16"/>
                <w:szCs w:val="16"/>
              </w:rPr>
            </w:pPr>
            <w:r w:rsidRPr="004B1D1C">
              <w:rPr>
                <w:sz w:val="16"/>
                <w:szCs w:val="16"/>
              </w:rPr>
              <w:t>a. Ask questions to compare &amp; contrast the characteristics of instincts</w:t>
            </w:r>
            <w:r>
              <w:rPr>
                <w:sz w:val="16"/>
                <w:szCs w:val="16"/>
              </w:rPr>
              <w:t xml:space="preserve"> &amp; learned behaviors.</w:t>
            </w:r>
          </w:p>
          <w:p w:rsidR="00A33BCA" w:rsidRPr="004B1D1C" w:rsidRDefault="00A33BCA" w:rsidP="00F7769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>. ask questions to compare &amp; contrast inherited &amp; acquired physical traits.</w:t>
            </w:r>
          </w:p>
          <w:p w:rsidR="00A33BCA" w:rsidRDefault="00A33BCA" w:rsidP="00F77693">
            <w:pPr>
              <w:rPr>
                <w:b/>
                <w:sz w:val="18"/>
                <w:szCs w:val="18"/>
                <w:u w:val="single"/>
              </w:rPr>
            </w:pPr>
          </w:p>
          <w:p w:rsidR="00A33BCA" w:rsidRDefault="00A33BCA" w:rsidP="00F77693">
            <w:pPr>
              <w:rPr>
                <w:b/>
                <w:sz w:val="18"/>
                <w:szCs w:val="18"/>
                <w:u w:val="single"/>
              </w:rPr>
            </w:pPr>
          </w:p>
          <w:p w:rsidR="00A33BCA" w:rsidRPr="007225F7" w:rsidRDefault="00A33BCA" w:rsidP="00F7769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A33BCA" w:rsidRPr="00794A6E" w:rsidRDefault="00A33BCA" w:rsidP="00F776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535A50" w:rsidRDefault="00535A50"/>
    <w:sectPr w:rsidR="00535A50" w:rsidSect="00A33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49" w:rsidRDefault="008A6749" w:rsidP="00A33BCA">
      <w:pPr>
        <w:spacing w:after="0" w:line="240" w:lineRule="auto"/>
      </w:pPr>
      <w:r>
        <w:separator/>
      </w:r>
    </w:p>
  </w:endnote>
  <w:endnote w:type="continuationSeparator" w:id="0">
    <w:p w:rsidR="008A6749" w:rsidRDefault="008A6749" w:rsidP="00A3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32" w:rsidRDefault="0025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32" w:rsidRDefault="00252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32" w:rsidRDefault="0025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49" w:rsidRDefault="008A6749" w:rsidP="00A33BCA">
      <w:pPr>
        <w:spacing w:after="0" w:line="240" w:lineRule="auto"/>
      </w:pPr>
      <w:r>
        <w:separator/>
      </w:r>
    </w:p>
  </w:footnote>
  <w:footnote w:type="continuationSeparator" w:id="0">
    <w:p w:rsidR="008A6749" w:rsidRDefault="008A6749" w:rsidP="00A3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32" w:rsidRDefault="00252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Pr="00252832" w:rsidRDefault="00A33BCA" w:rsidP="00252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32" w:rsidRDefault="00252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A"/>
    <w:rsid w:val="00252832"/>
    <w:rsid w:val="00535A50"/>
    <w:rsid w:val="008A6749"/>
    <w:rsid w:val="00A33BCA"/>
    <w:rsid w:val="00C10A8D"/>
    <w:rsid w:val="00D24679"/>
    <w:rsid w:val="00E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2868"/>
  <w15:chartTrackingRefBased/>
  <w15:docId w15:val="{F1B617D8-C1B5-4735-BD0A-E938537B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3</cp:revision>
  <dcterms:created xsi:type="dcterms:W3CDTF">2017-04-19T16:11:00Z</dcterms:created>
  <dcterms:modified xsi:type="dcterms:W3CDTF">2017-05-24T13:26:00Z</dcterms:modified>
</cp:coreProperties>
</file>