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2574" w14:textId="0F7D8C16" w:rsidR="0035131D" w:rsidRPr="0035131D" w:rsidRDefault="0035131D" w:rsidP="0035131D"/>
    <w:p w14:paraId="035C32ED" w14:textId="5F082EEC" w:rsidR="15635DFD" w:rsidRPr="00266511" w:rsidRDefault="15635DFD" w:rsidP="475DD0FE">
      <w:pPr>
        <w:jc w:val="center"/>
      </w:pPr>
      <w:r w:rsidRPr="00266511">
        <w:rPr>
          <w:noProof/>
        </w:rPr>
        <w:drawing>
          <wp:inline distT="0" distB="0" distL="0" distR="0" wp14:anchorId="74A12A38" wp14:editId="46F63F12">
            <wp:extent cx="1905000" cy="1276350"/>
            <wp:effectExtent l="0" t="0" r="0" b="0"/>
            <wp:docPr id="11973306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905000" cy="1276350"/>
                    </a:xfrm>
                    <a:prstGeom prst="rect">
                      <a:avLst/>
                    </a:prstGeom>
                  </pic:spPr>
                </pic:pic>
              </a:graphicData>
            </a:graphic>
          </wp:inline>
        </w:drawing>
      </w:r>
    </w:p>
    <w:p w14:paraId="0FE5361D" w14:textId="00F369E7" w:rsidR="00D474D7" w:rsidRPr="00266511" w:rsidRDefault="475DD0FE" w:rsidP="00087893">
      <w:pPr>
        <w:jc w:val="center"/>
      </w:pPr>
      <w:r w:rsidRPr="00266511">
        <w:rPr>
          <w:sz w:val="40"/>
          <w:szCs w:val="40"/>
        </w:rPr>
        <w:t xml:space="preserve">Cobb County School District Science </w:t>
      </w:r>
    </w:p>
    <w:p w14:paraId="5E891853" w14:textId="4F3F407C" w:rsidR="00D474D7" w:rsidRPr="00266511" w:rsidRDefault="475DD0FE" w:rsidP="00087893">
      <w:pPr>
        <w:jc w:val="center"/>
        <w:rPr>
          <w:sz w:val="40"/>
          <w:szCs w:val="40"/>
        </w:rPr>
      </w:pPr>
      <w:r w:rsidRPr="00266511">
        <w:rPr>
          <w:sz w:val="40"/>
          <w:szCs w:val="40"/>
        </w:rPr>
        <w:t>Safety Handbook</w:t>
      </w:r>
      <w:r w:rsidR="00C52B22">
        <w:rPr>
          <w:sz w:val="40"/>
          <w:szCs w:val="40"/>
        </w:rPr>
        <w:t xml:space="preserve"> – SPANISH </w:t>
      </w:r>
    </w:p>
    <w:p w14:paraId="69F31C70" w14:textId="77777777" w:rsidR="004E3CA5" w:rsidRPr="00B54156" w:rsidRDefault="004E3CA5" w:rsidP="004E3CA5">
      <w:pPr>
        <w:spacing w:after="0" w:line="240" w:lineRule="auto"/>
        <w:jc w:val="center"/>
        <w:textAlignment w:val="baseline"/>
        <w:rPr>
          <w:rFonts w:ascii="&amp;quot" w:eastAsia="Times New Roman" w:hAnsi="&amp;quot" w:cs="Times New Roman"/>
          <w:color w:val="000000"/>
          <w:sz w:val="14"/>
          <w:szCs w:val="18"/>
          <w:lang w:val="es-419"/>
        </w:rPr>
      </w:pPr>
      <w:r w:rsidRPr="00B54156">
        <w:rPr>
          <w:rFonts w:ascii="Calibri" w:eastAsia="Times New Roman" w:hAnsi="Calibri" w:cs="Calibri"/>
          <w:color w:val="000000"/>
          <w:sz w:val="32"/>
          <w:szCs w:val="40"/>
          <w:lang w:val="es-419"/>
        </w:rPr>
        <w:t>Distrito Escolar del Condado de Cobb Departamento de Ciencias </w:t>
      </w:r>
    </w:p>
    <w:p w14:paraId="2E96EDD9" w14:textId="77777777" w:rsidR="004E3CA5" w:rsidRPr="00B54156" w:rsidRDefault="004E3CA5" w:rsidP="004E3CA5">
      <w:pPr>
        <w:spacing w:after="0" w:line="240" w:lineRule="auto"/>
        <w:jc w:val="center"/>
        <w:textAlignment w:val="baseline"/>
        <w:rPr>
          <w:rFonts w:ascii="&amp;quot" w:eastAsia="Times New Roman" w:hAnsi="&amp;quot" w:cs="Times New Roman"/>
          <w:color w:val="000000"/>
          <w:sz w:val="14"/>
          <w:szCs w:val="18"/>
          <w:lang w:val="es-419"/>
        </w:rPr>
      </w:pPr>
      <w:r w:rsidRPr="00B54156">
        <w:rPr>
          <w:rFonts w:ascii="Calibri" w:eastAsia="Times New Roman" w:hAnsi="Calibri" w:cs="Calibri"/>
          <w:color w:val="000000"/>
          <w:sz w:val="32"/>
          <w:szCs w:val="40"/>
          <w:lang w:val="es-419"/>
        </w:rPr>
        <w:t>Manual de Seguridad </w:t>
      </w:r>
    </w:p>
    <w:p w14:paraId="50ABCD63" w14:textId="77777777" w:rsidR="004E3CA5" w:rsidRPr="00B54156" w:rsidRDefault="004E3CA5" w:rsidP="00087893">
      <w:pPr>
        <w:jc w:val="center"/>
        <w:rPr>
          <w:lang w:val="es-419"/>
        </w:rPr>
      </w:pPr>
    </w:p>
    <w:p w14:paraId="0CD65BF9" w14:textId="751E4CA7" w:rsidR="00D474D7" w:rsidRPr="00B54156" w:rsidRDefault="00D474D7" w:rsidP="0BDAA5B5">
      <w:pPr>
        <w:jc w:val="center"/>
        <w:rPr>
          <w:lang w:val="es-419"/>
        </w:rPr>
      </w:pPr>
    </w:p>
    <w:p w14:paraId="66D35800" w14:textId="5A146560" w:rsidR="00D474D7" w:rsidRPr="00B54156" w:rsidRDefault="00D474D7">
      <w:pPr>
        <w:rPr>
          <w:lang w:val="es-419"/>
        </w:rPr>
      </w:pPr>
    </w:p>
    <w:p w14:paraId="5B81EE50" w14:textId="22A0561F" w:rsidR="00997D59" w:rsidRPr="00B54156" w:rsidRDefault="00997D59">
      <w:pPr>
        <w:rPr>
          <w:lang w:val="es-419"/>
        </w:rPr>
      </w:pPr>
    </w:p>
    <w:p w14:paraId="7C149BAE" w14:textId="3DA559CC" w:rsidR="00997D59" w:rsidRPr="00B54156" w:rsidRDefault="00997D59">
      <w:pPr>
        <w:rPr>
          <w:lang w:val="es-419"/>
        </w:rPr>
      </w:pPr>
    </w:p>
    <w:p w14:paraId="0B72BD0E" w14:textId="4BCB82AC" w:rsidR="00997D59" w:rsidRPr="00B54156" w:rsidRDefault="00997D59">
      <w:pPr>
        <w:rPr>
          <w:lang w:val="es-419"/>
        </w:rPr>
      </w:pPr>
    </w:p>
    <w:p w14:paraId="5960F05A" w14:textId="76F18DCD" w:rsidR="00997D59" w:rsidRPr="00B54156" w:rsidRDefault="00997D59">
      <w:pPr>
        <w:rPr>
          <w:lang w:val="es-419"/>
        </w:rPr>
      </w:pPr>
    </w:p>
    <w:p w14:paraId="2BD9DAE6" w14:textId="5FAF72E8" w:rsidR="00997D59" w:rsidRPr="00B54156" w:rsidRDefault="00997D59">
      <w:pPr>
        <w:rPr>
          <w:lang w:val="es-419"/>
        </w:rPr>
      </w:pPr>
    </w:p>
    <w:p w14:paraId="68D827D0" w14:textId="477C483B" w:rsidR="00997D59" w:rsidRPr="00B54156" w:rsidRDefault="00997D59">
      <w:pPr>
        <w:rPr>
          <w:lang w:val="es-419"/>
        </w:rPr>
      </w:pPr>
    </w:p>
    <w:p w14:paraId="05EBC7F8" w14:textId="416321FA" w:rsidR="00997D59" w:rsidRPr="00B54156" w:rsidRDefault="00997D59">
      <w:pPr>
        <w:rPr>
          <w:lang w:val="es-419"/>
        </w:rPr>
      </w:pPr>
    </w:p>
    <w:p w14:paraId="131B4618" w14:textId="185CCB22" w:rsidR="00997D59" w:rsidRPr="00B54156" w:rsidRDefault="00997D59">
      <w:pPr>
        <w:rPr>
          <w:lang w:val="es-419"/>
        </w:rPr>
      </w:pPr>
    </w:p>
    <w:p w14:paraId="3AE9849C" w14:textId="2B91236C" w:rsidR="00997D59" w:rsidRPr="00B54156" w:rsidRDefault="00997D59">
      <w:pPr>
        <w:rPr>
          <w:lang w:val="es-419"/>
        </w:rPr>
      </w:pPr>
    </w:p>
    <w:p w14:paraId="7A08BC66" w14:textId="3C3090E9" w:rsidR="00997D59" w:rsidRPr="00B54156" w:rsidRDefault="00997D59">
      <w:pPr>
        <w:rPr>
          <w:lang w:val="es-419"/>
        </w:rPr>
      </w:pPr>
    </w:p>
    <w:p w14:paraId="2E341E3A" w14:textId="207859E9" w:rsidR="00997D59" w:rsidRPr="00B54156" w:rsidRDefault="00997D59">
      <w:pPr>
        <w:rPr>
          <w:lang w:val="es-419"/>
        </w:rPr>
      </w:pPr>
    </w:p>
    <w:p w14:paraId="441DF405" w14:textId="4C273C62" w:rsidR="00997D59" w:rsidRPr="00B54156" w:rsidRDefault="00997D59">
      <w:pPr>
        <w:rPr>
          <w:lang w:val="es-419"/>
        </w:rPr>
      </w:pPr>
    </w:p>
    <w:p w14:paraId="184449E8" w14:textId="0ED3F5A4" w:rsidR="00997D59" w:rsidRPr="00B54156" w:rsidRDefault="00997D59">
      <w:pPr>
        <w:rPr>
          <w:lang w:val="es-419"/>
        </w:rPr>
      </w:pPr>
    </w:p>
    <w:p w14:paraId="74835C6E" w14:textId="6E7DEF94" w:rsidR="00997D59" w:rsidRPr="00B54156" w:rsidRDefault="00997D59">
      <w:pPr>
        <w:rPr>
          <w:lang w:val="es-419"/>
        </w:rPr>
      </w:pPr>
    </w:p>
    <w:p w14:paraId="705CF846" w14:textId="39AD8AD8" w:rsidR="00997D59" w:rsidRPr="00B54156" w:rsidRDefault="00997D59">
      <w:pPr>
        <w:rPr>
          <w:lang w:val="es-419"/>
        </w:rPr>
      </w:pPr>
    </w:p>
    <w:p w14:paraId="51B44C38" w14:textId="0CDCF2B0" w:rsidR="00997D59" w:rsidRPr="00B54156" w:rsidRDefault="00997D59">
      <w:pPr>
        <w:rPr>
          <w:lang w:val="es-419"/>
        </w:rPr>
      </w:pPr>
    </w:p>
    <w:p w14:paraId="13570476" w14:textId="1F18CCE0" w:rsidR="00997D59" w:rsidRPr="00B54156" w:rsidRDefault="00997D59">
      <w:pPr>
        <w:rPr>
          <w:lang w:val="es-419"/>
        </w:rPr>
      </w:pPr>
    </w:p>
    <w:p w14:paraId="157861FA" w14:textId="0A5822E7" w:rsidR="00953529" w:rsidRPr="00B54156" w:rsidRDefault="00953529">
      <w:pPr>
        <w:rPr>
          <w:lang w:val="es-419"/>
        </w:rPr>
      </w:pPr>
    </w:p>
    <w:p w14:paraId="658DC406" w14:textId="0B10B34B" w:rsidR="004E3CA5" w:rsidRPr="00B54156" w:rsidRDefault="00953529" w:rsidP="004E3CA5">
      <w:pPr>
        <w:spacing w:after="0" w:line="240" w:lineRule="auto"/>
        <w:jc w:val="center"/>
        <w:textAlignment w:val="baseline"/>
        <w:rPr>
          <w:rFonts w:ascii="&amp;quot" w:eastAsia="Times New Roman" w:hAnsi="&amp;quot" w:cs="Times New Roman"/>
          <w:color w:val="000000"/>
          <w:sz w:val="26"/>
          <w:szCs w:val="28"/>
          <w:lang w:val="es-419"/>
        </w:rPr>
      </w:pPr>
      <w:r w:rsidRPr="00B54156">
        <w:rPr>
          <w:b/>
          <w:sz w:val="24"/>
          <w:szCs w:val="24"/>
          <w:lang w:val="es-419"/>
        </w:rPr>
        <w:t>T</w:t>
      </w:r>
      <w:r w:rsidR="004E3CA5" w:rsidRPr="00B54156">
        <w:rPr>
          <w:rFonts w:ascii="Calibri" w:eastAsia="Times New Roman" w:hAnsi="Calibri" w:cs="Calibri"/>
          <w:b/>
          <w:bCs/>
          <w:color w:val="000000"/>
          <w:sz w:val="24"/>
          <w:szCs w:val="28"/>
          <w:lang w:val="es-419"/>
        </w:rPr>
        <w:t>ABLA DE CONTENIDO</w:t>
      </w:r>
    </w:p>
    <w:p w14:paraId="723FB535" w14:textId="7F8E243A" w:rsidR="00953529" w:rsidRPr="00B54156" w:rsidRDefault="00953529" w:rsidP="00953529">
      <w:pPr>
        <w:jc w:val="center"/>
        <w:rPr>
          <w:b/>
          <w:sz w:val="24"/>
          <w:szCs w:val="24"/>
          <w:lang w:val="es-419"/>
        </w:rPr>
      </w:pPr>
    </w:p>
    <w:p w14:paraId="6029A8D2" w14:textId="393E71BB" w:rsidR="00997D59" w:rsidRPr="00B54156" w:rsidRDefault="00997D59">
      <w:pPr>
        <w:rPr>
          <w:lang w:val="es-419"/>
        </w:rPr>
      </w:pPr>
    </w:p>
    <w:p w14:paraId="42C93A8C" w14:textId="2E924599" w:rsidR="00883B29" w:rsidRPr="00B54156" w:rsidRDefault="00883B29" w:rsidP="00997D59">
      <w:pPr>
        <w:jc w:val="both"/>
        <w:rPr>
          <w:b/>
          <w:sz w:val="24"/>
          <w:szCs w:val="24"/>
          <w:lang w:val="es-419"/>
        </w:rPr>
      </w:pPr>
      <w:r w:rsidRPr="00B54156">
        <w:rPr>
          <w:b/>
          <w:sz w:val="24"/>
          <w:szCs w:val="24"/>
          <w:lang w:val="es-419"/>
        </w:rPr>
        <w:t>Tab</w:t>
      </w:r>
      <w:r w:rsidR="004E3CA5" w:rsidRPr="00B54156">
        <w:rPr>
          <w:b/>
          <w:sz w:val="24"/>
          <w:szCs w:val="24"/>
          <w:lang w:val="es-419"/>
        </w:rPr>
        <w:t>la de contenido</w:t>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004E3CA5" w:rsidRPr="00B54156">
        <w:rPr>
          <w:b/>
          <w:sz w:val="24"/>
          <w:szCs w:val="24"/>
          <w:lang w:val="es-419"/>
        </w:rPr>
        <w:t xml:space="preserve">Página </w:t>
      </w:r>
      <w:r w:rsidR="00E5351C" w:rsidRPr="00B54156">
        <w:rPr>
          <w:b/>
          <w:sz w:val="24"/>
          <w:szCs w:val="24"/>
          <w:lang w:val="es-419"/>
        </w:rPr>
        <w:t>1</w:t>
      </w:r>
    </w:p>
    <w:p w14:paraId="1CEC0058" w14:textId="5252FCFC" w:rsidR="00953529" w:rsidRPr="00B54156" w:rsidRDefault="00626657" w:rsidP="00997D59">
      <w:pPr>
        <w:jc w:val="both"/>
        <w:rPr>
          <w:b/>
          <w:sz w:val="24"/>
          <w:szCs w:val="24"/>
          <w:lang w:val="es-419"/>
        </w:rPr>
      </w:pPr>
      <w:r w:rsidRPr="00B54156">
        <w:rPr>
          <w:b/>
          <w:sz w:val="24"/>
          <w:szCs w:val="24"/>
          <w:lang w:val="es-419"/>
        </w:rPr>
        <w:t>Ra</w:t>
      </w:r>
      <w:r w:rsidR="004E3CA5" w:rsidRPr="00B54156">
        <w:rPr>
          <w:b/>
          <w:sz w:val="24"/>
          <w:szCs w:val="24"/>
          <w:lang w:val="es-419"/>
        </w:rPr>
        <w:t>ciocinio</w:t>
      </w:r>
      <w:r w:rsidRPr="00B54156">
        <w:rPr>
          <w:b/>
          <w:sz w:val="24"/>
          <w:szCs w:val="24"/>
          <w:lang w:val="es-419"/>
        </w:rPr>
        <w:t xml:space="preserve"> </w:t>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Pr="00B54156">
        <w:rPr>
          <w:b/>
          <w:sz w:val="24"/>
          <w:szCs w:val="24"/>
          <w:lang w:val="es-419"/>
        </w:rPr>
        <w:tab/>
      </w:r>
      <w:r w:rsidR="00191406" w:rsidRPr="00B54156">
        <w:rPr>
          <w:b/>
          <w:sz w:val="24"/>
          <w:szCs w:val="24"/>
          <w:lang w:val="es-419"/>
        </w:rPr>
        <w:tab/>
      </w:r>
      <w:r w:rsidR="00E5351C" w:rsidRPr="00B54156">
        <w:rPr>
          <w:b/>
          <w:sz w:val="24"/>
          <w:szCs w:val="24"/>
          <w:lang w:val="es-419"/>
        </w:rPr>
        <w:t>Página</w:t>
      </w:r>
      <w:r w:rsidR="0011146E" w:rsidRPr="00B54156">
        <w:rPr>
          <w:b/>
          <w:sz w:val="24"/>
          <w:szCs w:val="24"/>
          <w:lang w:val="es-419"/>
        </w:rPr>
        <w:t xml:space="preserve"> </w:t>
      </w:r>
      <w:r w:rsidR="00E5351C" w:rsidRPr="00B54156">
        <w:rPr>
          <w:b/>
          <w:sz w:val="24"/>
          <w:szCs w:val="24"/>
          <w:lang w:val="es-419"/>
        </w:rPr>
        <w:t>2</w:t>
      </w:r>
    </w:p>
    <w:p w14:paraId="654170ED" w14:textId="55C840D4" w:rsidR="00626657" w:rsidRPr="00B54156" w:rsidRDefault="004E3CA5" w:rsidP="00191406">
      <w:pPr>
        <w:pStyle w:val="ListParagraph"/>
        <w:numPr>
          <w:ilvl w:val="0"/>
          <w:numId w:val="23"/>
        </w:numPr>
        <w:jc w:val="both"/>
        <w:rPr>
          <w:b/>
          <w:sz w:val="24"/>
          <w:szCs w:val="24"/>
          <w:lang w:val="es-419"/>
        </w:rPr>
      </w:pPr>
      <w:r w:rsidRPr="00B54156">
        <w:rPr>
          <w:rFonts w:ascii="Calibri" w:eastAsia="Times New Roman" w:hAnsi="Calibri" w:cs="Calibri"/>
          <w:b/>
          <w:bCs/>
          <w:color w:val="000000"/>
          <w:sz w:val="24"/>
          <w:szCs w:val="24"/>
          <w:lang w:val="es-419"/>
        </w:rPr>
        <w:t>Expectativas profesionales</w:t>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11146E" w:rsidRPr="00B54156">
        <w:rPr>
          <w:b/>
          <w:sz w:val="24"/>
          <w:szCs w:val="24"/>
          <w:lang w:val="es-419"/>
        </w:rPr>
        <w:tab/>
      </w:r>
      <w:r w:rsidR="0011146E" w:rsidRPr="00B54156">
        <w:rPr>
          <w:b/>
          <w:sz w:val="24"/>
          <w:szCs w:val="24"/>
          <w:lang w:val="es-419"/>
        </w:rPr>
        <w:tab/>
      </w:r>
      <w:r w:rsidR="0011146E" w:rsidRPr="00B54156">
        <w:rPr>
          <w:b/>
          <w:sz w:val="24"/>
          <w:szCs w:val="24"/>
          <w:lang w:val="es-419"/>
        </w:rPr>
        <w:tab/>
      </w:r>
      <w:r w:rsidR="00E5351C" w:rsidRPr="00B54156">
        <w:rPr>
          <w:b/>
          <w:sz w:val="24"/>
          <w:szCs w:val="24"/>
          <w:lang w:val="es-419"/>
        </w:rPr>
        <w:t>Página</w:t>
      </w:r>
      <w:r w:rsidRPr="00B54156">
        <w:rPr>
          <w:b/>
          <w:sz w:val="24"/>
          <w:szCs w:val="24"/>
          <w:lang w:val="es-419"/>
        </w:rPr>
        <w:t xml:space="preserve"> </w:t>
      </w:r>
      <w:r w:rsidR="00E5351C" w:rsidRPr="00B54156">
        <w:rPr>
          <w:b/>
          <w:sz w:val="24"/>
          <w:szCs w:val="24"/>
          <w:lang w:val="es-419"/>
        </w:rPr>
        <w:t>2</w:t>
      </w:r>
    </w:p>
    <w:p w14:paraId="6E3AF26C" w14:textId="468C51E9" w:rsidR="00626657" w:rsidRPr="00B54156" w:rsidRDefault="00E5351C" w:rsidP="00191406">
      <w:pPr>
        <w:pStyle w:val="ListParagraph"/>
        <w:numPr>
          <w:ilvl w:val="0"/>
          <w:numId w:val="23"/>
        </w:numPr>
        <w:spacing w:after="0" w:line="240" w:lineRule="auto"/>
        <w:rPr>
          <w:rFonts w:eastAsiaTheme="minorHAnsi"/>
          <w:b/>
          <w:sz w:val="24"/>
          <w:szCs w:val="24"/>
          <w:lang w:val="es-419"/>
        </w:rPr>
      </w:pPr>
      <w:r w:rsidRPr="00B54156">
        <w:rPr>
          <w:rFonts w:ascii="Calibri" w:eastAsia="Times New Roman" w:hAnsi="Calibri" w:cs="Calibri"/>
          <w:b/>
          <w:bCs/>
          <w:color w:val="000000"/>
          <w:sz w:val="24"/>
          <w:szCs w:val="24"/>
          <w:lang w:val="es-419"/>
        </w:rPr>
        <w:t>¿Cuáles son mis responsabilidades como profesor de Ciencias?</w:t>
      </w:r>
      <w:r w:rsidR="0011146E" w:rsidRPr="00B54156">
        <w:rPr>
          <w:b/>
          <w:sz w:val="24"/>
          <w:szCs w:val="24"/>
          <w:lang w:val="es-419"/>
        </w:rPr>
        <w:tab/>
      </w:r>
      <w:r w:rsidRPr="00B54156">
        <w:rPr>
          <w:b/>
          <w:sz w:val="24"/>
          <w:szCs w:val="24"/>
          <w:lang w:val="es-419"/>
        </w:rPr>
        <w:t xml:space="preserve">Página </w:t>
      </w:r>
      <w:r w:rsidR="0011146E" w:rsidRPr="00B54156">
        <w:rPr>
          <w:b/>
          <w:sz w:val="24"/>
          <w:szCs w:val="24"/>
          <w:lang w:val="es-419"/>
        </w:rPr>
        <w:t>2</w:t>
      </w:r>
    </w:p>
    <w:p w14:paraId="3F631BF9" w14:textId="0AF35187" w:rsidR="00626657" w:rsidRPr="00B54156" w:rsidRDefault="00E5351C" w:rsidP="00626657">
      <w:pPr>
        <w:pStyle w:val="ListParagraph"/>
        <w:numPr>
          <w:ilvl w:val="0"/>
          <w:numId w:val="18"/>
        </w:numPr>
        <w:spacing w:after="0" w:line="240" w:lineRule="auto"/>
        <w:rPr>
          <w:sz w:val="24"/>
          <w:szCs w:val="24"/>
          <w:lang w:val="es-419"/>
        </w:rPr>
      </w:pPr>
      <w:r w:rsidRPr="00B54156">
        <w:rPr>
          <w:rFonts w:ascii="Calibri" w:eastAsia="Times New Roman" w:hAnsi="Calibri" w:cs="Calibri"/>
          <w:b/>
          <w:bCs/>
          <w:color w:val="000000"/>
          <w:sz w:val="24"/>
          <w:szCs w:val="24"/>
          <w:lang w:val="es-419"/>
        </w:rPr>
        <w:t>Gestión de riesgos</w:t>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Pr="00B54156">
        <w:rPr>
          <w:b/>
          <w:sz w:val="24"/>
          <w:szCs w:val="24"/>
          <w:lang w:val="es-419"/>
        </w:rPr>
        <w:t>Página</w:t>
      </w:r>
      <w:r w:rsidR="0011146E" w:rsidRPr="00B54156">
        <w:rPr>
          <w:b/>
          <w:sz w:val="24"/>
          <w:szCs w:val="24"/>
          <w:lang w:val="es-419"/>
        </w:rPr>
        <w:t xml:space="preserve"> 2</w:t>
      </w:r>
    </w:p>
    <w:p w14:paraId="5CCBD3EE" w14:textId="7C26E3BD" w:rsidR="00626657" w:rsidRPr="00B54156" w:rsidRDefault="00E5351C" w:rsidP="00626657">
      <w:pPr>
        <w:pStyle w:val="ListParagraph"/>
        <w:numPr>
          <w:ilvl w:val="0"/>
          <w:numId w:val="18"/>
        </w:numPr>
        <w:spacing w:after="0" w:line="240" w:lineRule="auto"/>
        <w:rPr>
          <w:sz w:val="24"/>
          <w:szCs w:val="24"/>
          <w:lang w:val="es-419"/>
        </w:rPr>
      </w:pPr>
      <w:r w:rsidRPr="00B54156">
        <w:rPr>
          <w:b/>
          <w:sz w:val="24"/>
          <w:szCs w:val="24"/>
          <w:lang w:val="es-419"/>
        </w:rPr>
        <w:t xml:space="preserve"> </w:t>
      </w:r>
      <w:r w:rsidR="00626657" w:rsidRPr="00B54156">
        <w:rPr>
          <w:b/>
          <w:sz w:val="24"/>
          <w:szCs w:val="24"/>
          <w:lang w:val="es-419"/>
        </w:rPr>
        <w:t>I</w:t>
      </w:r>
      <w:r w:rsidRPr="00B54156">
        <w:rPr>
          <w:rFonts w:ascii="Calibri" w:eastAsia="Times New Roman" w:hAnsi="Calibri" w:cs="Calibri"/>
          <w:b/>
          <w:bCs/>
          <w:color w:val="000000"/>
          <w:sz w:val="24"/>
          <w:szCs w:val="24"/>
          <w:lang w:val="es-419"/>
        </w:rPr>
        <w:t>nstrucción</w:t>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191406" w:rsidRPr="00B54156">
        <w:rPr>
          <w:b/>
          <w:sz w:val="24"/>
          <w:szCs w:val="24"/>
          <w:lang w:val="es-419"/>
        </w:rPr>
        <w:tab/>
      </w:r>
      <w:r w:rsidRPr="00B54156">
        <w:rPr>
          <w:b/>
          <w:sz w:val="24"/>
          <w:szCs w:val="24"/>
          <w:lang w:val="es-419"/>
        </w:rPr>
        <w:t xml:space="preserve">Página </w:t>
      </w:r>
      <w:r w:rsidR="00626657" w:rsidRPr="00B54156">
        <w:rPr>
          <w:b/>
          <w:sz w:val="24"/>
          <w:szCs w:val="24"/>
          <w:lang w:val="es-419"/>
        </w:rPr>
        <w:t>2</w:t>
      </w:r>
    </w:p>
    <w:p w14:paraId="5075B19D" w14:textId="7783C39B" w:rsidR="00626657" w:rsidRPr="00B54156" w:rsidRDefault="00E5351C" w:rsidP="00626657">
      <w:pPr>
        <w:pStyle w:val="ListParagraph"/>
        <w:numPr>
          <w:ilvl w:val="0"/>
          <w:numId w:val="18"/>
        </w:numPr>
        <w:spacing w:after="0" w:line="240" w:lineRule="auto"/>
        <w:rPr>
          <w:sz w:val="24"/>
          <w:szCs w:val="24"/>
          <w:lang w:val="es-419"/>
        </w:rPr>
      </w:pPr>
      <w:r w:rsidRPr="00B54156">
        <w:rPr>
          <w:b/>
          <w:sz w:val="24"/>
          <w:szCs w:val="24"/>
          <w:lang w:val="es-419"/>
        </w:rPr>
        <w:t>Supervisión</w:t>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191406" w:rsidRPr="00B54156">
        <w:rPr>
          <w:b/>
          <w:sz w:val="24"/>
          <w:szCs w:val="24"/>
          <w:lang w:val="es-419"/>
        </w:rPr>
        <w:tab/>
      </w:r>
      <w:r w:rsidRPr="00B54156">
        <w:rPr>
          <w:b/>
          <w:sz w:val="24"/>
          <w:szCs w:val="24"/>
          <w:lang w:val="es-419"/>
        </w:rPr>
        <w:t>Página</w:t>
      </w:r>
      <w:r w:rsidR="0011146E" w:rsidRPr="00B54156">
        <w:rPr>
          <w:b/>
          <w:sz w:val="24"/>
          <w:szCs w:val="24"/>
          <w:lang w:val="es-419"/>
        </w:rPr>
        <w:t xml:space="preserve"> 3</w:t>
      </w:r>
    </w:p>
    <w:p w14:paraId="4896F8C7" w14:textId="2A75E9F2" w:rsidR="00626657" w:rsidRPr="00B54156" w:rsidRDefault="00E5351C" w:rsidP="00626657">
      <w:pPr>
        <w:pStyle w:val="ListParagraph"/>
        <w:numPr>
          <w:ilvl w:val="0"/>
          <w:numId w:val="18"/>
        </w:numPr>
        <w:spacing w:after="0" w:line="240" w:lineRule="auto"/>
        <w:rPr>
          <w:sz w:val="24"/>
          <w:szCs w:val="24"/>
          <w:lang w:val="es-419"/>
        </w:rPr>
      </w:pPr>
      <w:r w:rsidRPr="00B54156">
        <w:rPr>
          <w:rFonts w:ascii="Calibri" w:eastAsia="Times New Roman" w:hAnsi="Calibri" w:cs="Calibri"/>
          <w:b/>
          <w:color w:val="000000"/>
          <w:sz w:val="24"/>
          <w:szCs w:val="24"/>
          <w:lang w:val="es-419"/>
        </w:rPr>
        <w:t>Mantenimiento del laboratorio</w:t>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00626657" w:rsidRPr="00B54156">
        <w:rPr>
          <w:b/>
          <w:sz w:val="24"/>
          <w:szCs w:val="24"/>
          <w:lang w:val="es-419"/>
        </w:rPr>
        <w:tab/>
      </w:r>
      <w:r w:rsidRPr="00B54156">
        <w:rPr>
          <w:b/>
          <w:sz w:val="24"/>
          <w:szCs w:val="24"/>
          <w:lang w:val="es-419"/>
        </w:rPr>
        <w:t>Página</w:t>
      </w:r>
      <w:r w:rsidR="0011146E" w:rsidRPr="00B54156">
        <w:rPr>
          <w:b/>
          <w:sz w:val="24"/>
          <w:szCs w:val="24"/>
          <w:lang w:val="es-419"/>
        </w:rPr>
        <w:t xml:space="preserve"> 3</w:t>
      </w:r>
    </w:p>
    <w:p w14:paraId="2C141A63" w14:textId="15614297" w:rsidR="00191406" w:rsidRPr="00B54156" w:rsidRDefault="00E5351C" w:rsidP="00191406">
      <w:pPr>
        <w:pStyle w:val="ListParagraph"/>
        <w:numPr>
          <w:ilvl w:val="0"/>
          <w:numId w:val="23"/>
        </w:numPr>
        <w:rPr>
          <w:b/>
          <w:sz w:val="24"/>
          <w:szCs w:val="24"/>
          <w:lang w:val="es-419"/>
        </w:rPr>
      </w:pPr>
      <w:r w:rsidRPr="00B54156">
        <w:rPr>
          <w:b/>
          <w:sz w:val="24"/>
          <w:szCs w:val="24"/>
          <w:lang w:val="es-419"/>
        </w:rPr>
        <w:t>Plan de comunicación</w:t>
      </w:r>
      <w:r w:rsidR="00191406" w:rsidRPr="00B54156">
        <w:rPr>
          <w:b/>
          <w:sz w:val="24"/>
          <w:szCs w:val="24"/>
          <w:lang w:val="es-419"/>
        </w:rPr>
        <w:tab/>
      </w:r>
      <w:r w:rsidR="00191406" w:rsidRPr="00B54156">
        <w:rPr>
          <w:b/>
          <w:sz w:val="24"/>
          <w:szCs w:val="24"/>
          <w:lang w:val="es-419"/>
        </w:rPr>
        <w:tab/>
      </w:r>
      <w:r w:rsidR="00191406" w:rsidRPr="00B54156">
        <w:rPr>
          <w:b/>
          <w:sz w:val="24"/>
          <w:szCs w:val="24"/>
          <w:lang w:val="es-419"/>
        </w:rPr>
        <w:tab/>
      </w:r>
      <w:r w:rsidR="00191406" w:rsidRPr="00B54156">
        <w:rPr>
          <w:b/>
          <w:sz w:val="24"/>
          <w:szCs w:val="24"/>
          <w:lang w:val="es-419"/>
        </w:rPr>
        <w:tab/>
      </w:r>
      <w:r w:rsidR="00191406" w:rsidRPr="00B54156">
        <w:rPr>
          <w:b/>
          <w:sz w:val="24"/>
          <w:szCs w:val="24"/>
          <w:lang w:val="es-419"/>
        </w:rPr>
        <w:tab/>
      </w:r>
      <w:r w:rsidR="00191406" w:rsidRPr="00B54156">
        <w:rPr>
          <w:b/>
          <w:sz w:val="24"/>
          <w:szCs w:val="24"/>
          <w:lang w:val="es-419"/>
        </w:rPr>
        <w:tab/>
      </w:r>
      <w:r w:rsidR="0011146E" w:rsidRPr="00B54156">
        <w:rPr>
          <w:b/>
          <w:sz w:val="24"/>
          <w:szCs w:val="24"/>
          <w:lang w:val="es-419"/>
        </w:rPr>
        <w:tab/>
      </w:r>
      <w:r w:rsidRPr="00B54156">
        <w:rPr>
          <w:b/>
          <w:sz w:val="24"/>
          <w:szCs w:val="24"/>
          <w:lang w:val="es-419"/>
        </w:rPr>
        <w:t>Página</w:t>
      </w:r>
      <w:r w:rsidR="0011146E" w:rsidRPr="00B54156">
        <w:rPr>
          <w:b/>
          <w:sz w:val="24"/>
          <w:szCs w:val="24"/>
          <w:lang w:val="es-419"/>
        </w:rPr>
        <w:t xml:space="preserve"> 3</w:t>
      </w:r>
    </w:p>
    <w:p w14:paraId="72520524" w14:textId="4F46FF68" w:rsidR="00626657" w:rsidRPr="00B54156" w:rsidRDefault="00E5351C" w:rsidP="00191406">
      <w:pPr>
        <w:pStyle w:val="ListParagraph"/>
        <w:numPr>
          <w:ilvl w:val="0"/>
          <w:numId w:val="23"/>
        </w:numPr>
        <w:rPr>
          <w:b/>
          <w:sz w:val="24"/>
          <w:szCs w:val="24"/>
          <w:lang w:val="es-419"/>
        </w:rPr>
      </w:pPr>
      <w:r w:rsidRPr="00B54156">
        <w:rPr>
          <w:rFonts w:ascii="Calibri" w:eastAsia="Times New Roman" w:hAnsi="Calibri" w:cs="Calibri"/>
          <w:b/>
          <w:bCs/>
          <w:color w:val="000000"/>
          <w:sz w:val="24"/>
          <w:szCs w:val="24"/>
          <w:lang w:val="es-419"/>
        </w:rPr>
        <w:t>Otros aspectos a considerar</w:t>
      </w:r>
      <w:r w:rsidRPr="00B54156">
        <w:rPr>
          <w:b/>
          <w:sz w:val="24"/>
          <w:szCs w:val="24"/>
          <w:lang w:val="es-419"/>
        </w:rPr>
        <w:t xml:space="preserve"> </w:t>
      </w:r>
      <w:r w:rsidR="0011146E" w:rsidRPr="00B54156">
        <w:rPr>
          <w:rFonts w:ascii="Calibri" w:eastAsia="Calibri" w:hAnsi="Calibri" w:cs="Calibri"/>
          <w:b/>
          <w:bCs/>
          <w:sz w:val="24"/>
          <w:szCs w:val="24"/>
          <w:lang w:val="es-419"/>
        </w:rPr>
        <w:tab/>
      </w:r>
      <w:r w:rsidR="0011146E" w:rsidRPr="00B54156">
        <w:rPr>
          <w:rFonts w:ascii="Calibri" w:eastAsia="Calibri" w:hAnsi="Calibri" w:cs="Calibri"/>
          <w:b/>
          <w:bCs/>
          <w:sz w:val="24"/>
          <w:szCs w:val="24"/>
          <w:lang w:val="es-419"/>
        </w:rPr>
        <w:tab/>
      </w:r>
      <w:r w:rsidR="0011146E" w:rsidRPr="00B54156">
        <w:rPr>
          <w:rFonts w:ascii="Calibri" w:eastAsia="Calibri" w:hAnsi="Calibri" w:cs="Calibri"/>
          <w:b/>
          <w:bCs/>
          <w:sz w:val="24"/>
          <w:szCs w:val="24"/>
          <w:lang w:val="es-419"/>
        </w:rPr>
        <w:tab/>
      </w:r>
      <w:r w:rsidR="0011146E" w:rsidRPr="00B54156">
        <w:rPr>
          <w:rFonts w:ascii="Calibri" w:eastAsia="Calibri" w:hAnsi="Calibri" w:cs="Calibri"/>
          <w:b/>
          <w:bCs/>
          <w:sz w:val="24"/>
          <w:szCs w:val="24"/>
          <w:lang w:val="es-419"/>
        </w:rPr>
        <w:tab/>
      </w:r>
      <w:r w:rsidR="0011146E" w:rsidRPr="00B54156">
        <w:rPr>
          <w:rFonts w:ascii="Calibri" w:eastAsia="Calibri" w:hAnsi="Calibri" w:cs="Calibri"/>
          <w:b/>
          <w:bCs/>
          <w:sz w:val="24"/>
          <w:szCs w:val="24"/>
          <w:lang w:val="es-419"/>
        </w:rPr>
        <w:tab/>
      </w:r>
      <w:r w:rsidR="0011146E" w:rsidRPr="00B54156">
        <w:rPr>
          <w:rFonts w:ascii="Calibri" w:eastAsia="Calibri" w:hAnsi="Calibri" w:cs="Calibri"/>
          <w:b/>
          <w:bCs/>
          <w:sz w:val="24"/>
          <w:szCs w:val="24"/>
          <w:lang w:val="es-419"/>
        </w:rPr>
        <w:tab/>
      </w:r>
      <w:r w:rsidRPr="00B54156">
        <w:rPr>
          <w:rFonts w:ascii="Calibri" w:eastAsia="Calibri" w:hAnsi="Calibri" w:cs="Calibri"/>
          <w:b/>
          <w:bCs/>
          <w:sz w:val="24"/>
          <w:szCs w:val="24"/>
          <w:lang w:val="es-419"/>
        </w:rPr>
        <w:t xml:space="preserve">Página </w:t>
      </w:r>
      <w:r w:rsidR="0011146E" w:rsidRPr="00B54156">
        <w:rPr>
          <w:rFonts w:ascii="Calibri" w:eastAsia="Calibri" w:hAnsi="Calibri" w:cs="Calibri"/>
          <w:b/>
          <w:bCs/>
          <w:sz w:val="24"/>
          <w:szCs w:val="24"/>
          <w:lang w:val="es-419"/>
        </w:rPr>
        <w:t>5</w:t>
      </w:r>
    </w:p>
    <w:p w14:paraId="6E2C9025" w14:textId="3EA2CEC2" w:rsidR="00626657" w:rsidRPr="00B54156" w:rsidRDefault="00626657" w:rsidP="00626657">
      <w:pPr>
        <w:spacing w:after="0" w:line="240" w:lineRule="auto"/>
        <w:rPr>
          <w:rFonts w:ascii="Calibri" w:eastAsia="Calibri" w:hAnsi="Calibri" w:cs="Calibri"/>
          <w:b/>
          <w:bCs/>
          <w:sz w:val="24"/>
          <w:szCs w:val="24"/>
          <w:lang w:val="es-419"/>
        </w:rPr>
      </w:pPr>
    </w:p>
    <w:p w14:paraId="2EAA1782" w14:textId="452877D8" w:rsidR="00626657" w:rsidRPr="00B54156" w:rsidRDefault="00626657" w:rsidP="00626657">
      <w:pPr>
        <w:rPr>
          <w:rFonts w:ascii="Calibri" w:eastAsia="Times New Roman" w:hAnsi="Calibri" w:cs="Calibri"/>
          <w:b/>
          <w:bCs/>
          <w:color w:val="000000"/>
          <w:sz w:val="24"/>
          <w:szCs w:val="24"/>
          <w:lang w:val="es-419"/>
        </w:rPr>
      </w:pPr>
      <w:r w:rsidRPr="00B54156">
        <w:rPr>
          <w:b/>
          <w:bCs/>
          <w:sz w:val="24"/>
          <w:szCs w:val="24"/>
          <w:lang w:val="es-419"/>
        </w:rPr>
        <w:t>A</w:t>
      </w:r>
      <w:r w:rsidR="00E5351C" w:rsidRPr="00B54156">
        <w:rPr>
          <w:rFonts w:ascii="Calibri" w:eastAsia="Times New Roman" w:hAnsi="Calibri" w:cs="Calibri"/>
          <w:b/>
          <w:bCs/>
          <w:color w:val="000000"/>
          <w:sz w:val="24"/>
          <w:szCs w:val="24"/>
          <w:lang w:val="es-419"/>
        </w:rPr>
        <w:t>péndice A: Comunicar a los Estudiantes las Reglas de Seguridad y los Procedimientos</w:t>
      </w:r>
      <w:r w:rsidR="00E5351C" w:rsidRPr="00B54156">
        <w:rPr>
          <w:b/>
          <w:bCs/>
          <w:sz w:val="24"/>
          <w:szCs w:val="24"/>
          <w:lang w:val="es-419"/>
        </w:rPr>
        <w:t xml:space="preserve"> </w:t>
      </w:r>
      <w:r w:rsidR="0011146E" w:rsidRPr="00B54156">
        <w:rPr>
          <w:b/>
          <w:bCs/>
          <w:sz w:val="24"/>
          <w:szCs w:val="24"/>
          <w:lang w:val="es-419"/>
        </w:rPr>
        <w:t>Pag</w:t>
      </w:r>
      <w:r w:rsidR="00E5351C" w:rsidRPr="00B54156">
        <w:rPr>
          <w:b/>
          <w:bCs/>
          <w:sz w:val="24"/>
          <w:szCs w:val="24"/>
          <w:lang w:val="es-419"/>
        </w:rPr>
        <w:t xml:space="preserve"> </w:t>
      </w:r>
      <w:r w:rsidR="0011146E" w:rsidRPr="00B54156">
        <w:rPr>
          <w:b/>
          <w:bCs/>
          <w:sz w:val="24"/>
          <w:szCs w:val="24"/>
          <w:lang w:val="es-419"/>
        </w:rPr>
        <w:t>6</w:t>
      </w:r>
    </w:p>
    <w:p w14:paraId="1DCBBDB3" w14:textId="4BF77867" w:rsidR="00626657" w:rsidRPr="00B54156" w:rsidRDefault="00E5351C" w:rsidP="00626657">
      <w:pPr>
        <w:rPr>
          <w:b/>
          <w:sz w:val="24"/>
          <w:szCs w:val="24"/>
          <w:lang w:val="es-419"/>
        </w:rPr>
      </w:pPr>
      <w:r w:rsidRPr="00B54156">
        <w:rPr>
          <w:rFonts w:ascii="Calibri" w:eastAsia="Times New Roman" w:hAnsi="Calibri" w:cs="Calibri"/>
          <w:b/>
          <w:bCs/>
          <w:color w:val="000000"/>
          <w:sz w:val="24"/>
          <w:szCs w:val="24"/>
          <w:lang w:val="es-419"/>
        </w:rPr>
        <w:t>Apéndice B</w:t>
      </w:r>
      <w:r w:rsidR="00582F36" w:rsidRPr="00B54156">
        <w:rPr>
          <w:rFonts w:ascii="Calibri" w:eastAsia="Times New Roman" w:hAnsi="Calibri" w:cs="Calibri"/>
          <w:b/>
          <w:bCs/>
          <w:color w:val="000000"/>
          <w:sz w:val="24"/>
          <w:szCs w:val="24"/>
          <w:lang w:val="es-419"/>
        </w:rPr>
        <w:t>- Cuadro</w:t>
      </w:r>
      <w:r w:rsidRPr="00B54156">
        <w:rPr>
          <w:rFonts w:ascii="Calibri" w:eastAsia="Times New Roman" w:hAnsi="Calibri" w:cs="Calibri"/>
          <w:b/>
          <w:bCs/>
          <w:color w:val="000000"/>
          <w:sz w:val="24"/>
          <w:szCs w:val="24"/>
          <w:lang w:val="es-419"/>
        </w:rPr>
        <w:t xml:space="preserve"> para Laboratorios de Riesgos vs Recompensas</w:t>
      </w:r>
      <w:r w:rsidR="0011146E" w:rsidRPr="00B54156">
        <w:rPr>
          <w:b/>
          <w:sz w:val="24"/>
          <w:szCs w:val="24"/>
          <w:lang w:val="es-419"/>
        </w:rPr>
        <w:tab/>
      </w:r>
      <w:r w:rsidR="0011146E" w:rsidRPr="00B54156">
        <w:rPr>
          <w:b/>
          <w:sz w:val="24"/>
          <w:szCs w:val="24"/>
          <w:lang w:val="es-419"/>
        </w:rPr>
        <w:tab/>
      </w:r>
      <w:r w:rsidRPr="00B54156">
        <w:rPr>
          <w:b/>
          <w:sz w:val="24"/>
          <w:szCs w:val="24"/>
          <w:lang w:val="es-419"/>
        </w:rPr>
        <w:t xml:space="preserve">Página </w:t>
      </w:r>
      <w:r w:rsidR="0011146E" w:rsidRPr="00B54156">
        <w:rPr>
          <w:b/>
          <w:sz w:val="24"/>
          <w:szCs w:val="24"/>
          <w:lang w:val="es-419"/>
        </w:rPr>
        <w:t>7</w:t>
      </w:r>
    </w:p>
    <w:p w14:paraId="1338BA3E" w14:textId="4BDCEC71" w:rsidR="00626657" w:rsidRPr="00B54156" w:rsidRDefault="00626657" w:rsidP="00626657">
      <w:pPr>
        <w:rPr>
          <w:b/>
          <w:bCs/>
          <w:sz w:val="24"/>
          <w:szCs w:val="24"/>
          <w:lang w:val="es-419"/>
        </w:rPr>
      </w:pPr>
      <w:r w:rsidRPr="00B54156">
        <w:rPr>
          <w:noProof/>
          <w:sz w:val="24"/>
          <w:szCs w:val="24"/>
          <w:lang w:val="es-419"/>
        </w:rPr>
        <w:drawing>
          <wp:anchor distT="0" distB="0" distL="114300" distR="114300" simplePos="0" relativeHeight="251665408" behindDoc="0" locked="0" layoutInCell="1" allowOverlap="1" wp14:anchorId="024D8E34" wp14:editId="745524C6">
            <wp:simplePos x="0" y="0"/>
            <wp:positionH relativeFrom="margin">
              <wp:posOffset>4838700</wp:posOffset>
            </wp:positionH>
            <wp:positionV relativeFrom="margin">
              <wp:posOffset>-466725</wp:posOffset>
            </wp:positionV>
            <wp:extent cx="1325880" cy="914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Scie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914400"/>
                    </a:xfrm>
                    <a:prstGeom prst="rect">
                      <a:avLst/>
                    </a:prstGeom>
                  </pic:spPr>
                </pic:pic>
              </a:graphicData>
            </a:graphic>
            <wp14:sizeRelH relativeFrom="page">
              <wp14:pctWidth>0</wp14:pctWidth>
            </wp14:sizeRelH>
            <wp14:sizeRelV relativeFrom="page">
              <wp14:pctHeight>0</wp14:pctHeight>
            </wp14:sizeRelV>
          </wp:anchor>
        </w:drawing>
      </w:r>
      <w:r w:rsidRPr="00B54156">
        <w:rPr>
          <w:b/>
          <w:bCs/>
          <w:sz w:val="24"/>
          <w:szCs w:val="24"/>
          <w:lang w:val="es-419"/>
        </w:rPr>
        <w:t>A</w:t>
      </w:r>
      <w:r w:rsidR="00582F36" w:rsidRPr="00B54156">
        <w:rPr>
          <w:rFonts w:ascii="Calibri" w:eastAsia="Times New Roman" w:hAnsi="Calibri" w:cs="Calibri"/>
          <w:b/>
          <w:bCs/>
          <w:color w:val="000000"/>
          <w:sz w:val="24"/>
          <w:szCs w:val="24"/>
          <w:lang w:val="es-419"/>
        </w:rPr>
        <w:t>péndice C - Lista de Verificación de Seguridad del Laboratorio</w:t>
      </w:r>
      <w:r w:rsidR="0011146E" w:rsidRPr="00B54156">
        <w:rPr>
          <w:b/>
          <w:bCs/>
          <w:sz w:val="24"/>
          <w:szCs w:val="24"/>
          <w:lang w:val="es-419"/>
        </w:rPr>
        <w:tab/>
      </w:r>
      <w:r w:rsidR="0011146E" w:rsidRPr="00B54156">
        <w:rPr>
          <w:b/>
          <w:bCs/>
          <w:sz w:val="24"/>
          <w:szCs w:val="24"/>
          <w:lang w:val="es-419"/>
        </w:rPr>
        <w:tab/>
      </w:r>
      <w:r w:rsidR="0011146E" w:rsidRPr="00B54156">
        <w:rPr>
          <w:b/>
          <w:bCs/>
          <w:sz w:val="24"/>
          <w:szCs w:val="24"/>
          <w:lang w:val="es-419"/>
        </w:rPr>
        <w:tab/>
      </w:r>
      <w:r w:rsidR="00582F36" w:rsidRPr="00B54156">
        <w:rPr>
          <w:b/>
          <w:bCs/>
          <w:sz w:val="24"/>
          <w:szCs w:val="24"/>
          <w:lang w:val="es-419"/>
        </w:rPr>
        <w:t>Página</w:t>
      </w:r>
      <w:r w:rsidR="0011146E" w:rsidRPr="00B54156">
        <w:rPr>
          <w:b/>
          <w:bCs/>
          <w:sz w:val="24"/>
          <w:szCs w:val="24"/>
          <w:lang w:val="es-419"/>
        </w:rPr>
        <w:t xml:space="preserve"> 8</w:t>
      </w:r>
    </w:p>
    <w:p w14:paraId="19617A82" w14:textId="77777777" w:rsidR="00582F36" w:rsidRPr="00B54156" w:rsidRDefault="00582F36" w:rsidP="00582F36">
      <w:pPr>
        <w:spacing w:after="0" w:line="240" w:lineRule="auto"/>
        <w:textAlignment w:val="baseline"/>
        <w:rPr>
          <w:rFonts w:ascii="Calibri" w:eastAsia="Times New Roman" w:hAnsi="Calibri" w:cs="Calibri"/>
          <w:b/>
          <w:bCs/>
          <w:color w:val="000000"/>
          <w:sz w:val="24"/>
          <w:szCs w:val="24"/>
          <w:lang w:val="es-419"/>
        </w:rPr>
      </w:pPr>
      <w:r w:rsidRPr="00B54156">
        <w:rPr>
          <w:rFonts w:ascii="Calibri" w:eastAsia="Times New Roman" w:hAnsi="Calibri" w:cs="Calibri"/>
          <w:b/>
          <w:bCs/>
          <w:color w:val="000000"/>
          <w:sz w:val="24"/>
          <w:szCs w:val="24"/>
          <w:lang w:val="es-419"/>
        </w:rPr>
        <w:t xml:space="preserve">Apéndice D – Contrato de Seguridad del Estudiante del Departamento de Ciencias para  </w:t>
      </w:r>
    </w:p>
    <w:p w14:paraId="06E2B0F0" w14:textId="5BAFD372" w:rsidR="00626657" w:rsidRPr="00B54156" w:rsidRDefault="00582F36" w:rsidP="00582F36">
      <w:pPr>
        <w:spacing w:after="0" w:line="240" w:lineRule="auto"/>
        <w:rPr>
          <w:b/>
          <w:bCs/>
          <w:sz w:val="24"/>
          <w:szCs w:val="24"/>
          <w:lang w:val="es-419"/>
        </w:rPr>
      </w:pPr>
      <w:r w:rsidRPr="00B54156">
        <w:rPr>
          <w:rFonts w:ascii="Calibri" w:eastAsia="Times New Roman" w:hAnsi="Calibri" w:cs="Calibri"/>
          <w:b/>
          <w:bCs/>
          <w:color w:val="000000"/>
          <w:sz w:val="24"/>
          <w:szCs w:val="24"/>
          <w:lang w:val="es-419"/>
        </w:rPr>
        <w:t xml:space="preserve">                         la Escuela Media (6to – 8vo) y Secundaria (9no – 12vo).</w:t>
      </w:r>
      <w:r w:rsidRPr="00B54156">
        <w:rPr>
          <w:rFonts w:ascii="Calibri" w:eastAsia="Times New Roman" w:hAnsi="Calibri" w:cs="Calibri"/>
          <w:color w:val="000000"/>
          <w:sz w:val="24"/>
          <w:szCs w:val="24"/>
          <w:lang w:val="es-419"/>
        </w:rPr>
        <w:t> </w:t>
      </w:r>
      <w:r w:rsidR="0011146E" w:rsidRPr="00B54156">
        <w:rPr>
          <w:b/>
          <w:bCs/>
          <w:sz w:val="24"/>
          <w:szCs w:val="24"/>
          <w:lang w:val="es-419"/>
        </w:rPr>
        <w:t xml:space="preserve">                    </w:t>
      </w:r>
      <w:r w:rsidRPr="00B54156">
        <w:rPr>
          <w:b/>
          <w:bCs/>
          <w:sz w:val="24"/>
          <w:szCs w:val="24"/>
          <w:lang w:val="es-419"/>
        </w:rPr>
        <w:t xml:space="preserve">Página </w:t>
      </w:r>
      <w:r w:rsidR="0011146E" w:rsidRPr="00B54156">
        <w:rPr>
          <w:b/>
          <w:bCs/>
          <w:sz w:val="24"/>
          <w:szCs w:val="24"/>
          <w:lang w:val="es-419"/>
        </w:rPr>
        <w:t>1</w:t>
      </w:r>
      <w:r w:rsidR="00C52B22">
        <w:rPr>
          <w:b/>
          <w:bCs/>
          <w:sz w:val="24"/>
          <w:szCs w:val="24"/>
          <w:lang w:val="es-419"/>
        </w:rPr>
        <w:t>1</w:t>
      </w:r>
      <w:r w:rsidR="00664433" w:rsidRPr="00B54156">
        <w:rPr>
          <w:b/>
          <w:bCs/>
          <w:sz w:val="24"/>
          <w:szCs w:val="24"/>
          <w:lang w:val="es-419"/>
        </w:rPr>
        <w:t xml:space="preserve">                                                                                                                       </w:t>
      </w:r>
      <w:r w:rsidR="0011146E" w:rsidRPr="00B54156">
        <w:rPr>
          <w:b/>
          <w:bCs/>
          <w:sz w:val="24"/>
          <w:szCs w:val="24"/>
          <w:lang w:val="es-419"/>
        </w:rPr>
        <w:t xml:space="preserve">                                                 </w:t>
      </w:r>
    </w:p>
    <w:p w14:paraId="759868D1" w14:textId="72FA10E9" w:rsidR="00664433" w:rsidRPr="00B54156" w:rsidRDefault="00664433" w:rsidP="00626657">
      <w:pPr>
        <w:spacing w:after="0" w:line="240" w:lineRule="auto"/>
        <w:rPr>
          <w:b/>
          <w:bCs/>
          <w:sz w:val="24"/>
          <w:szCs w:val="24"/>
          <w:lang w:val="es-419"/>
        </w:rPr>
      </w:pPr>
    </w:p>
    <w:p w14:paraId="7E67A590" w14:textId="216074F9" w:rsidR="00664433" w:rsidRPr="00B54156" w:rsidRDefault="00664433" w:rsidP="00626657">
      <w:pPr>
        <w:spacing w:after="0" w:line="240" w:lineRule="auto"/>
        <w:rPr>
          <w:sz w:val="24"/>
          <w:szCs w:val="24"/>
          <w:lang w:val="es-419"/>
        </w:rPr>
      </w:pPr>
      <w:r w:rsidRPr="00B54156">
        <w:rPr>
          <w:b/>
          <w:bCs/>
          <w:sz w:val="24"/>
          <w:szCs w:val="24"/>
          <w:lang w:val="es-419"/>
        </w:rPr>
        <w:t>A</w:t>
      </w:r>
      <w:r w:rsidR="00582F36" w:rsidRPr="00B54156">
        <w:rPr>
          <w:rFonts w:ascii="Calibri" w:eastAsia="Times New Roman" w:hAnsi="Calibri" w:cs="Calibri"/>
          <w:b/>
          <w:bCs/>
          <w:color w:val="000000"/>
          <w:sz w:val="24"/>
          <w:szCs w:val="24"/>
          <w:lang w:val="es-419"/>
        </w:rPr>
        <w:t>péndice E – Apoyo para los Padres</w:t>
      </w:r>
      <w:r w:rsidRPr="00B54156">
        <w:rPr>
          <w:b/>
          <w:bCs/>
          <w:sz w:val="24"/>
          <w:szCs w:val="24"/>
          <w:lang w:val="es-419"/>
        </w:rPr>
        <w:t xml:space="preserve">                                                                  </w:t>
      </w:r>
      <w:r w:rsidR="0011146E" w:rsidRPr="00B54156">
        <w:rPr>
          <w:b/>
          <w:bCs/>
          <w:sz w:val="24"/>
          <w:szCs w:val="24"/>
          <w:lang w:val="es-419"/>
        </w:rPr>
        <w:t xml:space="preserve">              </w:t>
      </w:r>
      <w:r w:rsidR="00582F36" w:rsidRPr="00B54156">
        <w:rPr>
          <w:b/>
          <w:bCs/>
          <w:sz w:val="24"/>
          <w:szCs w:val="24"/>
          <w:lang w:val="es-419"/>
        </w:rPr>
        <w:t xml:space="preserve"> </w:t>
      </w:r>
      <w:r w:rsidR="0011146E" w:rsidRPr="00B54156">
        <w:rPr>
          <w:b/>
          <w:bCs/>
          <w:sz w:val="24"/>
          <w:szCs w:val="24"/>
          <w:lang w:val="es-419"/>
        </w:rPr>
        <w:t>Pag</w:t>
      </w:r>
      <w:r w:rsidR="00582F36" w:rsidRPr="00B54156">
        <w:rPr>
          <w:b/>
          <w:bCs/>
          <w:sz w:val="24"/>
          <w:szCs w:val="24"/>
          <w:lang w:val="es-419"/>
        </w:rPr>
        <w:t xml:space="preserve">ina </w:t>
      </w:r>
      <w:r w:rsidR="0011146E" w:rsidRPr="00B54156">
        <w:rPr>
          <w:b/>
          <w:bCs/>
          <w:sz w:val="24"/>
          <w:szCs w:val="24"/>
          <w:lang w:val="es-419"/>
        </w:rPr>
        <w:t>1</w:t>
      </w:r>
      <w:r w:rsidR="00C52B22">
        <w:rPr>
          <w:b/>
          <w:bCs/>
          <w:sz w:val="24"/>
          <w:szCs w:val="24"/>
          <w:lang w:val="es-419"/>
        </w:rPr>
        <w:t>2</w:t>
      </w:r>
      <w:r w:rsidR="0011146E" w:rsidRPr="00B54156">
        <w:rPr>
          <w:b/>
          <w:bCs/>
          <w:sz w:val="24"/>
          <w:szCs w:val="24"/>
          <w:lang w:val="es-419"/>
        </w:rPr>
        <w:t xml:space="preserve">                                                                                                      </w:t>
      </w:r>
      <w:r w:rsidR="00582F36" w:rsidRPr="00B54156">
        <w:rPr>
          <w:rFonts w:ascii="Calibri" w:eastAsia="Times New Roman" w:hAnsi="Calibri" w:cs="Calibri"/>
          <w:b/>
          <w:bCs/>
          <w:color w:val="000000"/>
          <w:sz w:val="24"/>
          <w:szCs w:val="24"/>
          <w:lang w:val="es-419"/>
        </w:rPr>
        <w:t>Programa / Política del Curso / Acuerdo sobre el Manejo de los Equipos y la Seguridad en el Laboratorio</w:t>
      </w:r>
      <w:r w:rsidR="00582F36" w:rsidRPr="00B54156">
        <w:rPr>
          <w:b/>
          <w:bCs/>
          <w:sz w:val="24"/>
          <w:szCs w:val="24"/>
          <w:lang w:val="es-419"/>
        </w:rPr>
        <w:t xml:space="preserve"> </w:t>
      </w:r>
      <w:r w:rsidR="0011146E" w:rsidRPr="00B54156">
        <w:rPr>
          <w:b/>
          <w:bCs/>
          <w:sz w:val="24"/>
          <w:szCs w:val="24"/>
          <w:lang w:val="es-419"/>
        </w:rPr>
        <w:tab/>
      </w:r>
      <w:r w:rsidR="0011146E" w:rsidRPr="00B54156">
        <w:rPr>
          <w:b/>
          <w:bCs/>
          <w:sz w:val="24"/>
          <w:szCs w:val="24"/>
          <w:lang w:val="es-419"/>
        </w:rPr>
        <w:tab/>
        <w:t xml:space="preserve">           </w:t>
      </w:r>
    </w:p>
    <w:p w14:paraId="202608CB" w14:textId="77777777" w:rsidR="00626657" w:rsidRPr="00B54156" w:rsidRDefault="00626657" w:rsidP="00997D59">
      <w:pPr>
        <w:jc w:val="both"/>
        <w:rPr>
          <w:b/>
          <w:sz w:val="24"/>
          <w:szCs w:val="24"/>
          <w:lang w:val="es-419"/>
        </w:rPr>
      </w:pPr>
    </w:p>
    <w:p w14:paraId="519EB9AE" w14:textId="77777777" w:rsidR="00626657" w:rsidRPr="00B54156" w:rsidRDefault="00626657" w:rsidP="00997D59">
      <w:pPr>
        <w:jc w:val="both"/>
        <w:rPr>
          <w:b/>
          <w:sz w:val="24"/>
          <w:szCs w:val="24"/>
          <w:lang w:val="es-419"/>
        </w:rPr>
      </w:pPr>
    </w:p>
    <w:p w14:paraId="4149071F" w14:textId="77777777" w:rsidR="00953529" w:rsidRPr="00B54156" w:rsidRDefault="00953529" w:rsidP="00997D59">
      <w:pPr>
        <w:jc w:val="both"/>
        <w:rPr>
          <w:b/>
          <w:sz w:val="24"/>
          <w:szCs w:val="24"/>
          <w:u w:val="single"/>
          <w:lang w:val="es-419"/>
        </w:rPr>
      </w:pPr>
    </w:p>
    <w:p w14:paraId="70B2E300" w14:textId="77777777" w:rsidR="00953529" w:rsidRPr="00B54156" w:rsidRDefault="00953529" w:rsidP="00997D59">
      <w:pPr>
        <w:jc w:val="both"/>
        <w:rPr>
          <w:b/>
          <w:sz w:val="24"/>
          <w:szCs w:val="24"/>
          <w:u w:val="single"/>
          <w:lang w:val="es-419"/>
        </w:rPr>
      </w:pPr>
    </w:p>
    <w:p w14:paraId="45A850C8" w14:textId="013EC47B" w:rsidR="00953529" w:rsidRDefault="00953529" w:rsidP="00997D59">
      <w:pPr>
        <w:jc w:val="both"/>
        <w:rPr>
          <w:b/>
          <w:sz w:val="24"/>
          <w:szCs w:val="24"/>
          <w:u w:val="single"/>
          <w:lang w:val="es-419"/>
        </w:rPr>
      </w:pPr>
    </w:p>
    <w:p w14:paraId="600454A9" w14:textId="77777777" w:rsidR="00C52B22" w:rsidRPr="00B54156" w:rsidRDefault="00C52B22" w:rsidP="00997D59">
      <w:pPr>
        <w:jc w:val="both"/>
        <w:rPr>
          <w:b/>
          <w:sz w:val="24"/>
          <w:szCs w:val="24"/>
          <w:u w:val="single"/>
          <w:lang w:val="es-419"/>
        </w:rPr>
      </w:pPr>
    </w:p>
    <w:p w14:paraId="16592705" w14:textId="77777777" w:rsidR="0092650C" w:rsidRDefault="0092650C" w:rsidP="00997D59">
      <w:pPr>
        <w:jc w:val="both"/>
        <w:rPr>
          <w:b/>
          <w:sz w:val="24"/>
          <w:szCs w:val="24"/>
          <w:u w:val="single"/>
          <w:lang w:val="es-419"/>
        </w:rPr>
      </w:pPr>
    </w:p>
    <w:p w14:paraId="5EF94F89" w14:textId="2DFE7848" w:rsidR="00E82B0B" w:rsidRPr="00B54156" w:rsidRDefault="00E82B0B" w:rsidP="00997D59">
      <w:pPr>
        <w:jc w:val="both"/>
        <w:rPr>
          <w:b/>
          <w:sz w:val="24"/>
          <w:szCs w:val="24"/>
          <w:u w:val="single"/>
          <w:lang w:val="es-419"/>
        </w:rPr>
      </w:pPr>
      <w:r w:rsidRPr="00B54156">
        <w:rPr>
          <w:b/>
          <w:sz w:val="24"/>
          <w:szCs w:val="24"/>
          <w:u w:val="single"/>
          <w:lang w:val="es-419"/>
        </w:rPr>
        <w:lastRenderedPageBreak/>
        <w:t>Ra</w:t>
      </w:r>
      <w:r w:rsidR="00582F36" w:rsidRPr="00B54156">
        <w:rPr>
          <w:b/>
          <w:sz w:val="24"/>
          <w:szCs w:val="24"/>
          <w:u w:val="single"/>
          <w:lang w:val="es-419"/>
        </w:rPr>
        <w:t>ciocinio</w:t>
      </w:r>
    </w:p>
    <w:p w14:paraId="1D4B4FA1" w14:textId="77777777" w:rsidR="0092650C" w:rsidRDefault="00582F36" w:rsidP="00582F36">
      <w:pPr>
        <w:spacing w:after="0" w:line="240" w:lineRule="auto"/>
        <w:jc w:val="both"/>
        <w:textAlignment w:val="baseline"/>
        <w:rPr>
          <w:rFonts w:ascii="Calibri" w:eastAsia="Times New Roman" w:hAnsi="Calibri" w:cs="Calibri"/>
          <w:color w:val="000000"/>
          <w:sz w:val="23"/>
          <w:szCs w:val="23"/>
          <w:lang w:val="es-419"/>
        </w:rPr>
      </w:pPr>
      <w:r w:rsidRPr="00B54156">
        <w:rPr>
          <w:rFonts w:ascii="Calibri" w:eastAsia="Times New Roman" w:hAnsi="Calibri" w:cs="Calibri"/>
          <w:color w:val="000000"/>
          <w:sz w:val="23"/>
          <w:szCs w:val="23"/>
          <w:lang w:val="es-419"/>
        </w:rPr>
        <w:t>El propósito del manual de seguridad de Ciencias es proveer a los profesores la información que minimice la posibilidad de accidentes o lesiones dentro del laboratorio. Para poder crear un ambiente seguro para los estudiantes dentro del laboratorio, es importante estar familiarizado con los procedimientos de laboratorio, la selección apropiada de los equipos, la ubicación y el entrenamiento.</w:t>
      </w:r>
    </w:p>
    <w:p w14:paraId="31E9F7B9" w14:textId="585A5A69" w:rsidR="00582F36" w:rsidRPr="00B54156" w:rsidRDefault="00582F36" w:rsidP="00582F36">
      <w:pPr>
        <w:spacing w:after="0" w:line="240" w:lineRule="auto"/>
        <w:jc w:val="both"/>
        <w:textAlignment w:val="baseline"/>
        <w:rPr>
          <w:rFonts w:ascii="&amp;quot" w:eastAsia="Times New Roman" w:hAnsi="&amp;quot" w:cs="Times New Roman"/>
          <w:color w:val="000000"/>
          <w:sz w:val="23"/>
          <w:szCs w:val="23"/>
          <w:lang w:val="es-419"/>
        </w:rPr>
      </w:pPr>
      <w:r w:rsidRPr="00B54156">
        <w:rPr>
          <w:rFonts w:ascii="Calibri" w:eastAsia="Times New Roman" w:hAnsi="Calibri" w:cs="Calibri"/>
          <w:color w:val="000000"/>
          <w:sz w:val="23"/>
          <w:szCs w:val="23"/>
          <w:lang w:val="es-419"/>
        </w:rPr>
        <w:t>  </w:t>
      </w:r>
    </w:p>
    <w:p w14:paraId="4E8E5CD3" w14:textId="62245F54" w:rsidR="00582F36" w:rsidRPr="00B54156" w:rsidRDefault="00997D59" w:rsidP="00997D59">
      <w:pPr>
        <w:jc w:val="both"/>
        <w:rPr>
          <w:b/>
          <w:sz w:val="24"/>
          <w:szCs w:val="24"/>
          <w:u w:val="single"/>
          <w:lang w:val="es-419"/>
        </w:rPr>
      </w:pPr>
      <w:r w:rsidRPr="00B54156">
        <w:rPr>
          <w:b/>
          <w:sz w:val="24"/>
          <w:szCs w:val="24"/>
          <w:u w:val="single"/>
          <w:lang w:val="es-419"/>
        </w:rPr>
        <w:t xml:space="preserve">I. </w:t>
      </w:r>
      <w:r w:rsidR="00582F36" w:rsidRPr="00B54156">
        <w:rPr>
          <w:b/>
          <w:sz w:val="24"/>
          <w:szCs w:val="24"/>
          <w:u w:val="single"/>
          <w:lang w:val="es-419"/>
        </w:rPr>
        <w:t>Expectativas profesionales</w:t>
      </w:r>
    </w:p>
    <w:p w14:paraId="00DD7B09" w14:textId="6D3A9306" w:rsidR="00582F36" w:rsidRDefault="00582F36" w:rsidP="00582F36">
      <w:pPr>
        <w:spacing w:after="0" w:line="240" w:lineRule="auto"/>
        <w:jc w:val="both"/>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Se espera que los profesores de Ciencias tomen todas las precauciones necesarias para prevenir que los accidentes o incidentes sucedan. Los administradores de la escuela y los profesores de Ciencias deben trabajar en equipo para asegurarse que el laboratorio de Ciencias sea un sitio seguro para los estudiantes.  </w:t>
      </w:r>
    </w:p>
    <w:p w14:paraId="7B274E94" w14:textId="77777777" w:rsidR="0092650C" w:rsidRPr="00B54156" w:rsidRDefault="0092650C" w:rsidP="00582F36">
      <w:pPr>
        <w:spacing w:after="0" w:line="240" w:lineRule="auto"/>
        <w:jc w:val="both"/>
        <w:textAlignment w:val="baseline"/>
        <w:rPr>
          <w:rFonts w:ascii="&amp;quot" w:eastAsia="Times New Roman" w:hAnsi="&amp;quot" w:cs="Times New Roman"/>
          <w:color w:val="000000"/>
          <w:sz w:val="18"/>
          <w:szCs w:val="18"/>
          <w:lang w:val="es-419"/>
        </w:rPr>
      </w:pPr>
    </w:p>
    <w:p w14:paraId="445DE01E" w14:textId="06A9EFD6" w:rsidR="00D474D7" w:rsidRPr="00B54156" w:rsidRDefault="00997D59" w:rsidP="00997D59">
      <w:pPr>
        <w:spacing w:after="0" w:line="240" w:lineRule="auto"/>
        <w:rPr>
          <w:sz w:val="24"/>
          <w:szCs w:val="24"/>
          <w:lang w:val="es-419"/>
        </w:rPr>
      </w:pPr>
      <w:r w:rsidRPr="00B54156">
        <w:rPr>
          <w:b/>
          <w:sz w:val="24"/>
          <w:szCs w:val="24"/>
          <w:u w:val="single"/>
          <w:lang w:val="es-419"/>
        </w:rPr>
        <w:t xml:space="preserve">II. </w:t>
      </w:r>
      <w:r w:rsidR="00582F36" w:rsidRPr="00B54156">
        <w:rPr>
          <w:rFonts w:ascii="Calibri" w:eastAsia="Times New Roman" w:hAnsi="Calibri" w:cs="Calibri"/>
          <w:b/>
          <w:bCs/>
          <w:color w:val="000000"/>
          <w:sz w:val="24"/>
          <w:szCs w:val="24"/>
          <w:u w:val="single"/>
          <w:lang w:val="es-419"/>
        </w:rPr>
        <w:t>Cuáles son mis responsabilidades como profesor de Ciencias?</w:t>
      </w:r>
    </w:p>
    <w:p w14:paraId="0B8CAE33" w14:textId="77777777" w:rsidR="00582F36" w:rsidRPr="00B54156" w:rsidRDefault="00582F36" w:rsidP="00D474D7">
      <w:pPr>
        <w:spacing w:after="0" w:line="240" w:lineRule="auto"/>
        <w:rPr>
          <w:b/>
          <w:sz w:val="24"/>
          <w:szCs w:val="24"/>
          <w:u w:val="single"/>
          <w:lang w:val="es-419"/>
        </w:rPr>
      </w:pPr>
    </w:p>
    <w:p w14:paraId="2F039C3E" w14:textId="345D7CA0" w:rsidR="00582F36" w:rsidRPr="00B54156" w:rsidRDefault="00582F36" w:rsidP="00582F36">
      <w:pPr>
        <w:spacing w:after="0" w:line="240" w:lineRule="auto"/>
        <w:textAlignment w:val="baseline"/>
        <w:rPr>
          <w:rFonts w:ascii="&amp;quot" w:eastAsia="Times New Roman" w:hAnsi="&amp;quot" w:cs="Times New Roman"/>
          <w:color w:val="000000"/>
          <w:sz w:val="18"/>
          <w:szCs w:val="18"/>
          <w:lang w:val="es-419"/>
        </w:rPr>
      </w:pPr>
      <w:r w:rsidRPr="00B54156">
        <w:rPr>
          <w:rFonts w:ascii="Calibri" w:eastAsia="Times New Roman" w:hAnsi="Calibri" w:cs="Calibri"/>
          <w:color w:val="000000"/>
          <w:sz w:val="24"/>
          <w:szCs w:val="24"/>
          <w:lang w:val="es-419"/>
        </w:rPr>
        <w:t>Las responsabilidades del profesor(a) de Ciencias son el manejo de riesgos, la instrucción, la supervisión y el mantenimiento del laboratorio. A continuación, se encuentran las normas que describen las mejores prácticas para mantener un ambiente de laboratorio seguro. </w:t>
      </w:r>
    </w:p>
    <w:p w14:paraId="01694AFC" w14:textId="23BCFB31" w:rsidR="00D474D7" w:rsidRPr="00B54156" w:rsidRDefault="00D474D7" w:rsidP="00D474D7">
      <w:pPr>
        <w:spacing w:after="0" w:line="240" w:lineRule="auto"/>
        <w:rPr>
          <w:sz w:val="24"/>
          <w:szCs w:val="24"/>
          <w:lang w:val="es-419"/>
        </w:rPr>
      </w:pPr>
    </w:p>
    <w:p w14:paraId="3EE174BF" w14:textId="4D4D2D54" w:rsidR="001217AD" w:rsidRPr="00B54156" w:rsidRDefault="00B54156" w:rsidP="00626657">
      <w:pPr>
        <w:pStyle w:val="ListParagraph"/>
        <w:numPr>
          <w:ilvl w:val="0"/>
          <w:numId w:val="21"/>
        </w:numPr>
        <w:spacing w:after="0" w:line="240" w:lineRule="auto"/>
        <w:rPr>
          <w:sz w:val="24"/>
          <w:szCs w:val="24"/>
          <w:lang w:val="es-419"/>
        </w:rPr>
      </w:pPr>
      <w:r w:rsidRPr="00B54156">
        <w:rPr>
          <w:b/>
          <w:sz w:val="24"/>
          <w:szCs w:val="24"/>
          <w:u w:val="single"/>
          <w:lang w:val="es-419"/>
        </w:rPr>
        <w:t>Gestión</w:t>
      </w:r>
      <w:r w:rsidR="00582F36" w:rsidRPr="00B54156">
        <w:rPr>
          <w:b/>
          <w:sz w:val="24"/>
          <w:szCs w:val="24"/>
          <w:u w:val="single"/>
          <w:lang w:val="es-419"/>
        </w:rPr>
        <w:t xml:space="preserve"> de riesgos</w:t>
      </w:r>
    </w:p>
    <w:p w14:paraId="32954943" w14:textId="77777777" w:rsidR="001217AD" w:rsidRPr="00B54156" w:rsidRDefault="001217AD" w:rsidP="001217AD">
      <w:pPr>
        <w:pStyle w:val="ListParagraph"/>
        <w:spacing w:after="0" w:line="240" w:lineRule="auto"/>
        <w:rPr>
          <w:sz w:val="24"/>
          <w:szCs w:val="24"/>
          <w:lang w:val="es-419"/>
        </w:rPr>
      </w:pPr>
    </w:p>
    <w:p w14:paraId="54A8E4A9" w14:textId="77777777" w:rsidR="00582F36" w:rsidRPr="00B54156" w:rsidRDefault="00582F36" w:rsidP="00582F36">
      <w:pPr>
        <w:numPr>
          <w:ilvl w:val="0"/>
          <w:numId w:val="26"/>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Explicar los procedimientos de seguridad y prácticas a los estudiantes. </w:t>
      </w:r>
    </w:p>
    <w:p w14:paraId="6E59159D" w14:textId="77777777" w:rsidR="00582F36" w:rsidRPr="00B54156" w:rsidRDefault="00582F36" w:rsidP="00582F36">
      <w:pPr>
        <w:numPr>
          <w:ilvl w:val="0"/>
          <w:numId w:val="26"/>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Instruir y modelar los procedimientos de seguridad. </w:t>
      </w:r>
    </w:p>
    <w:p w14:paraId="6A9F094A" w14:textId="77777777" w:rsidR="00582F36" w:rsidRPr="00B54156" w:rsidRDefault="00582F36" w:rsidP="00582F36">
      <w:pPr>
        <w:numPr>
          <w:ilvl w:val="0"/>
          <w:numId w:val="26"/>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Advertir a los estudiantes de los peligros antes de empezar en el laboratorio. </w:t>
      </w:r>
    </w:p>
    <w:p w14:paraId="72345364" w14:textId="77777777" w:rsidR="00582F36" w:rsidRPr="00B54156" w:rsidRDefault="00582F36" w:rsidP="00582F36">
      <w:pPr>
        <w:numPr>
          <w:ilvl w:val="0"/>
          <w:numId w:val="26"/>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Inspeccionar el equipo de laboratorio. </w:t>
      </w:r>
    </w:p>
    <w:p w14:paraId="5C7018AA" w14:textId="77777777" w:rsidR="00582F36" w:rsidRPr="00B54156" w:rsidRDefault="00582F36" w:rsidP="00582F36">
      <w:pPr>
        <w:numPr>
          <w:ilvl w:val="0"/>
          <w:numId w:val="26"/>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Hacer una prueba de laboratorio previa antes de darle acceso a los estudiantes. </w:t>
      </w:r>
    </w:p>
    <w:p w14:paraId="536F1CFB" w14:textId="77777777" w:rsidR="00582F36" w:rsidRPr="00B54156" w:rsidRDefault="00582F36" w:rsidP="00582F36">
      <w:pPr>
        <w:numPr>
          <w:ilvl w:val="0"/>
          <w:numId w:val="27"/>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Hacer cumplir las reglas de seguridad y las consecuencias por mal comportamiento. </w:t>
      </w:r>
    </w:p>
    <w:p w14:paraId="68B7A040" w14:textId="72FFB444" w:rsidR="00582F36" w:rsidRPr="00B54156" w:rsidRDefault="00582F36" w:rsidP="00582F36">
      <w:pPr>
        <w:numPr>
          <w:ilvl w:val="0"/>
          <w:numId w:val="27"/>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 xml:space="preserve">Mantener implementos para su protección personal PPE (por sus siglas en </w:t>
      </w:r>
      <w:r w:rsidR="0011203F" w:rsidRPr="00B54156">
        <w:rPr>
          <w:rFonts w:ascii="Calibri" w:eastAsia="Times New Roman" w:hAnsi="Calibri" w:cs="Calibri"/>
          <w:color w:val="000000"/>
          <w:sz w:val="24"/>
          <w:szCs w:val="24"/>
          <w:lang w:val="es-419"/>
        </w:rPr>
        <w:t>inglés</w:t>
      </w:r>
      <w:r w:rsidRPr="00B54156">
        <w:rPr>
          <w:rFonts w:ascii="Calibri" w:eastAsia="Times New Roman" w:hAnsi="Calibri" w:cs="Calibri"/>
          <w:color w:val="000000"/>
          <w:sz w:val="24"/>
          <w:szCs w:val="24"/>
          <w:lang w:val="es-419"/>
        </w:rPr>
        <w:t>). </w:t>
      </w:r>
    </w:p>
    <w:p w14:paraId="678B93A2" w14:textId="77777777" w:rsidR="00582F36" w:rsidRPr="00B54156" w:rsidRDefault="00582F36" w:rsidP="00582F36">
      <w:pPr>
        <w:numPr>
          <w:ilvl w:val="0"/>
          <w:numId w:val="27"/>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Use pequeños volúmenes de químicos. </w:t>
      </w:r>
    </w:p>
    <w:p w14:paraId="31B96AC7" w14:textId="7F58B004" w:rsidR="001217AD" w:rsidRPr="00B54156" w:rsidRDefault="001217AD" w:rsidP="00582F36">
      <w:pPr>
        <w:pStyle w:val="ListParagraph"/>
        <w:rPr>
          <w:lang w:val="es-419"/>
        </w:rPr>
      </w:pPr>
    </w:p>
    <w:p w14:paraId="00C434BA" w14:textId="77777777" w:rsidR="001217AD" w:rsidRPr="00B54156" w:rsidRDefault="001217AD" w:rsidP="001217AD">
      <w:pPr>
        <w:pStyle w:val="ListParagraph"/>
        <w:spacing w:after="0" w:line="240" w:lineRule="auto"/>
        <w:rPr>
          <w:sz w:val="24"/>
          <w:szCs w:val="24"/>
          <w:lang w:val="es-419"/>
        </w:rPr>
      </w:pPr>
    </w:p>
    <w:p w14:paraId="4B9E7AC8" w14:textId="5889249E" w:rsidR="00D474D7" w:rsidRPr="00B54156" w:rsidRDefault="00997D59" w:rsidP="00191406">
      <w:pPr>
        <w:pStyle w:val="ListParagraph"/>
        <w:numPr>
          <w:ilvl w:val="0"/>
          <w:numId w:val="21"/>
        </w:numPr>
        <w:spacing w:after="0" w:line="240" w:lineRule="auto"/>
        <w:rPr>
          <w:sz w:val="24"/>
          <w:szCs w:val="24"/>
          <w:lang w:val="es-419"/>
        </w:rPr>
      </w:pPr>
      <w:r w:rsidRPr="00B54156">
        <w:rPr>
          <w:b/>
          <w:sz w:val="24"/>
          <w:szCs w:val="24"/>
          <w:u w:val="single"/>
          <w:lang w:val="es-419"/>
        </w:rPr>
        <w:t xml:space="preserve"> </w:t>
      </w:r>
      <w:r w:rsidR="00B54156" w:rsidRPr="00B54156">
        <w:rPr>
          <w:b/>
          <w:sz w:val="24"/>
          <w:szCs w:val="24"/>
          <w:u w:val="single"/>
          <w:lang w:val="es-419"/>
        </w:rPr>
        <w:t>Instrucción</w:t>
      </w:r>
    </w:p>
    <w:p w14:paraId="6865D20C" w14:textId="3CB8A082" w:rsidR="00D474D7" w:rsidRPr="00B54156" w:rsidRDefault="00582F36" w:rsidP="6DC244C8">
      <w:pPr>
        <w:spacing w:after="0" w:line="240" w:lineRule="auto"/>
        <w:rPr>
          <w:sz w:val="24"/>
          <w:szCs w:val="24"/>
          <w:lang w:val="es-419"/>
        </w:rPr>
      </w:pPr>
      <w:r w:rsidRPr="00B54156">
        <w:rPr>
          <w:rFonts w:ascii="Calibri" w:eastAsia="Times New Roman" w:hAnsi="Calibri" w:cs="Calibri"/>
          <w:color w:val="000000"/>
          <w:sz w:val="24"/>
          <w:szCs w:val="24"/>
          <w:lang w:val="es-419"/>
        </w:rPr>
        <w:t>Una instrucción clara antes de cualquier actividad en el laboratorio ayuda a minimizar los riesgos. Esta actividad tiene que ser documentada por escrito ya sea para el plan de lecciones o en los materiales que se les entrega a los estudiantes antes de cualquier actividad de laboratorio</w:t>
      </w:r>
      <w:r w:rsidR="00D474D7" w:rsidRPr="00B54156">
        <w:rPr>
          <w:sz w:val="24"/>
          <w:szCs w:val="24"/>
          <w:lang w:val="es-419"/>
        </w:rPr>
        <w:t xml:space="preserve">.  </w:t>
      </w:r>
    </w:p>
    <w:p w14:paraId="47270B24" w14:textId="77777777" w:rsidR="00997D59" w:rsidRPr="00B54156" w:rsidRDefault="00997D59" w:rsidP="6DC244C8">
      <w:pPr>
        <w:spacing w:after="0" w:line="240" w:lineRule="auto"/>
        <w:rPr>
          <w:sz w:val="24"/>
          <w:szCs w:val="24"/>
          <w:lang w:val="es-419"/>
        </w:rPr>
      </w:pPr>
    </w:p>
    <w:p w14:paraId="327640EB" w14:textId="1BAFEDA6" w:rsidR="002243D0" w:rsidRPr="00B54156" w:rsidRDefault="002243D0" w:rsidP="002243D0">
      <w:pPr>
        <w:spacing w:after="0" w:line="240" w:lineRule="auto"/>
        <w:textAlignment w:val="baseline"/>
        <w:rPr>
          <w:rFonts w:ascii="&amp;quot" w:eastAsia="Times New Roman" w:hAnsi="&amp;quot" w:cs="Times New Roman"/>
          <w:color w:val="000000"/>
          <w:sz w:val="18"/>
          <w:szCs w:val="18"/>
          <w:lang w:val="es-419"/>
        </w:rPr>
      </w:pPr>
      <w:r w:rsidRPr="00B54156">
        <w:rPr>
          <w:rFonts w:ascii="Calibri" w:eastAsia="Times New Roman" w:hAnsi="Calibri" w:cs="Calibri"/>
          <w:i/>
          <w:iCs/>
          <w:color w:val="000000"/>
          <w:sz w:val="24"/>
          <w:szCs w:val="24"/>
          <w:lang w:val="es-419"/>
        </w:rPr>
        <w:t>Las instrucciones deberán:</w:t>
      </w:r>
      <w:r w:rsidRPr="00B54156">
        <w:rPr>
          <w:rFonts w:ascii="Calibri" w:eastAsia="Times New Roman" w:hAnsi="Calibri" w:cs="Calibri"/>
          <w:color w:val="000000"/>
          <w:sz w:val="24"/>
          <w:szCs w:val="24"/>
          <w:lang w:val="es-419"/>
        </w:rPr>
        <w:t> </w:t>
      </w:r>
    </w:p>
    <w:p w14:paraId="7DA54DC3" w14:textId="686B0611" w:rsidR="002243D0" w:rsidRPr="00B54156" w:rsidRDefault="002243D0" w:rsidP="00B54156">
      <w:pPr>
        <w:numPr>
          <w:ilvl w:val="0"/>
          <w:numId w:val="28"/>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Ser precisas, apropiadas para la situación, apropiadas para el lugar y para la madurez de</w:t>
      </w:r>
      <w:r w:rsidR="00B54156">
        <w:rPr>
          <w:rFonts w:ascii="Calibri" w:eastAsia="Times New Roman" w:hAnsi="Calibri" w:cs="Calibri"/>
          <w:color w:val="000000"/>
          <w:sz w:val="24"/>
          <w:szCs w:val="24"/>
          <w:lang w:val="es-419"/>
        </w:rPr>
        <w:t xml:space="preserve"> </w:t>
      </w:r>
      <w:r w:rsidRPr="00B54156">
        <w:rPr>
          <w:rFonts w:ascii="Calibri" w:eastAsia="Times New Roman" w:hAnsi="Calibri" w:cs="Calibri"/>
          <w:color w:val="000000"/>
          <w:sz w:val="24"/>
          <w:szCs w:val="24"/>
          <w:lang w:val="es-419"/>
        </w:rPr>
        <w:t>los estudiantes. </w:t>
      </w:r>
    </w:p>
    <w:p w14:paraId="49A51C3D" w14:textId="6B1EBA90" w:rsidR="002243D0" w:rsidRPr="00B54156" w:rsidRDefault="002243D0" w:rsidP="002243D0">
      <w:pPr>
        <w:numPr>
          <w:ilvl w:val="0"/>
          <w:numId w:val="28"/>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Indicar los peligros. </w:t>
      </w:r>
    </w:p>
    <w:p w14:paraId="5E39274D" w14:textId="77777777" w:rsidR="002243D0" w:rsidRPr="00B54156" w:rsidRDefault="002243D0" w:rsidP="002243D0">
      <w:pPr>
        <w:numPr>
          <w:ilvl w:val="0"/>
          <w:numId w:val="29"/>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Identificar y aclarar específicamente los riesgos involucrados. </w:t>
      </w:r>
    </w:p>
    <w:p w14:paraId="555C27F1" w14:textId="77777777" w:rsidR="002243D0" w:rsidRPr="00B54156" w:rsidRDefault="002243D0" w:rsidP="001302DA">
      <w:pPr>
        <w:numPr>
          <w:ilvl w:val="0"/>
          <w:numId w:val="29"/>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Explicar los procedimientos adecuados / técnicas que van a ser utilizadas.</w:t>
      </w:r>
    </w:p>
    <w:p w14:paraId="58D1A2CF" w14:textId="5A4061F1" w:rsidR="002243D0" w:rsidRPr="00B54156" w:rsidRDefault="002243D0" w:rsidP="002243D0">
      <w:pPr>
        <w:numPr>
          <w:ilvl w:val="0"/>
          <w:numId w:val="29"/>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lastRenderedPageBreak/>
        <w:t>Presentar los comentarios respecto a la conducta apropiada / inapropiada en el laboratorio. (Revise el apéndice A). </w:t>
      </w:r>
    </w:p>
    <w:p w14:paraId="7D5FC64C" w14:textId="705394B7" w:rsidR="002243D0" w:rsidRPr="00B54156" w:rsidRDefault="002243D0" w:rsidP="002243D0">
      <w:pPr>
        <w:numPr>
          <w:ilvl w:val="0"/>
          <w:numId w:val="29"/>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Seguir las reglas profesionales y del distrito. De ejemplos de seguridad a los estudiantes siguiendo los procedimientos apropiados de laboratorio. </w:t>
      </w:r>
    </w:p>
    <w:p w14:paraId="0A32E171" w14:textId="77777777" w:rsidR="00DA29F4" w:rsidRPr="00B54156" w:rsidRDefault="00DA29F4" w:rsidP="00DA29F4">
      <w:pPr>
        <w:pStyle w:val="ListParagraph"/>
        <w:spacing w:after="0" w:line="240" w:lineRule="auto"/>
        <w:rPr>
          <w:sz w:val="24"/>
          <w:szCs w:val="24"/>
          <w:lang w:val="es-419"/>
        </w:rPr>
      </w:pPr>
    </w:p>
    <w:p w14:paraId="1A2B3926" w14:textId="28626FFA" w:rsidR="00522F12" w:rsidRPr="00B54156" w:rsidRDefault="00B54156" w:rsidP="00D474D7">
      <w:pPr>
        <w:pStyle w:val="ListParagraph"/>
        <w:numPr>
          <w:ilvl w:val="0"/>
          <w:numId w:val="21"/>
        </w:numPr>
        <w:spacing w:after="0" w:line="240" w:lineRule="auto"/>
        <w:rPr>
          <w:sz w:val="24"/>
          <w:szCs w:val="24"/>
          <w:lang w:val="es-419"/>
        </w:rPr>
      </w:pPr>
      <w:r w:rsidRPr="00B54156">
        <w:rPr>
          <w:b/>
          <w:sz w:val="24"/>
          <w:szCs w:val="24"/>
          <w:u w:val="single"/>
          <w:lang w:val="es-419"/>
        </w:rPr>
        <w:t>Supervisión</w:t>
      </w:r>
    </w:p>
    <w:p w14:paraId="71248904" w14:textId="276E6ACF" w:rsidR="002243D0" w:rsidRPr="00B54156" w:rsidRDefault="002243D0" w:rsidP="002243D0">
      <w:pPr>
        <w:spacing w:after="0" w:line="240" w:lineRule="auto"/>
        <w:ind w:firstLine="360"/>
        <w:textAlignment w:val="baseline"/>
        <w:rPr>
          <w:rFonts w:ascii="&amp;quot" w:eastAsia="Times New Roman" w:hAnsi="&amp;quot" w:cs="Times New Roman"/>
          <w:color w:val="000000"/>
          <w:sz w:val="18"/>
          <w:szCs w:val="18"/>
          <w:lang w:val="es-419"/>
        </w:rPr>
      </w:pPr>
      <w:proofErr w:type="gramStart"/>
      <w:r w:rsidRPr="00B54156">
        <w:rPr>
          <w:rFonts w:ascii="Calibri" w:eastAsia="Times New Roman" w:hAnsi="Calibri" w:cs="Calibri"/>
          <w:i/>
          <w:iCs/>
          <w:color w:val="000000"/>
          <w:sz w:val="24"/>
          <w:szCs w:val="24"/>
          <w:lang w:val="es-419"/>
        </w:rPr>
        <w:t>Puntos a considerar</w:t>
      </w:r>
      <w:proofErr w:type="gramEnd"/>
      <w:r w:rsidRPr="00B54156">
        <w:rPr>
          <w:rFonts w:ascii="Calibri" w:eastAsia="Times New Roman" w:hAnsi="Calibri" w:cs="Calibri"/>
          <w:i/>
          <w:iCs/>
          <w:color w:val="000000"/>
          <w:sz w:val="24"/>
          <w:szCs w:val="24"/>
          <w:lang w:val="es-419"/>
        </w:rPr>
        <w:t>:</w:t>
      </w:r>
      <w:r w:rsidRPr="00B54156">
        <w:rPr>
          <w:rFonts w:ascii="Calibri" w:eastAsia="Times New Roman" w:hAnsi="Calibri" w:cs="Calibri"/>
          <w:color w:val="000000"/>
          <w:sz w:val="24"/>
          <w:szCs w:val="24"/>
          <w:lang w:val="es-419"/>
        </w:rPr>
        <w:t xml:space="preserve">  </w:t>
      </w:r>
    </w:p>
    <w:p w14:paraId="21A94D6D" w14:textId="77777777" w:rsidR="002243D0" w:rsidRPr="00B54156" w:rsidRDefault="002243D0" w:rsidP="002243D0">
      <w:pPr>
        <w:numPr>
          <w:ilvl w:val="0"/>
          <w:numId w:val="30"/>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Es inaceptable el mal comportamiento de cualquier tipo dentro del laboratorio. </w:t>
      </w:r>
    </w:p>
    <w:p w14:paraId="770C0285" w14:textId="77777777" w:rsidR="002243D0" w:rsidRPr="00B54156" w:rsidRDefault="002243D0" w:rsidP="002243D0">
      <w:pPr>
        <w:numPr>
          <w:ilvl w:val="0"/>
          <w:numId w:val="30"/>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Mientras más alto sea el grado de peligro más alta tiene que ser la supervisión. </w:t>
      </w:r>
    </w:p>
    <w:p w14:paraId="22C9A3CD" w14:textId="08A4C101" w:rsidR="002243D0" w:rsidRPr="00B54156" w:rsidRDefault="002243D0" w:rsidP="002243D0">
      <w:pPr>
        <w:numPr>
          <w:ilvl w:val="0"/>
          <w:numId w:val="30"/>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Para poder dar el mejor grado de supervisión, es importante considerar, la edad, la madurez y la capacidad de cada estudiante. </w:t>
      </w:r>
    </w:p>
    <w:p w14:paraId="2C9DB023" w14:textId="7E58104D" w:rsidR="002243D0" w:rsidRPr="00B54156" w:rsidRDefault="002243D0" w:rsidP="002243D0">
      <w:pPr>
        <w:numPr>
          <w:ilvl w:val="0"/>
          <w:numId w:val="31"/>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No dejar a los estudiantes desatendidos. En caso de emergencias, evalué y haga un balance sobre el daño potencial frente al riesgo para los estudiantes. </w:t>
      </w:r>
    </w:p>
    <w:p w14:paraId="092482A6" w14:textId="77777777" w:rsidR="002243D0" w:rsidRPr="00B54156" w:rsidRDefault="002243D0" w:rsidP="002243D0">
      <w:pPr>
        <w:numPr>
          <w:ilvl w:val="0"/>
          <w:numId w:val="31"/>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 xml:space="preserve">Revise el Apéndice B, </w:t>
      </w:r>
      <w:r w:rsidRPr="00B54156">
        <w:rPr>
          <w:rFonts w:ascii="Calibri" w:eastAsia="Times New Roman" w:hAnsi="Calibri" w:cs="Calibri"/>
          <w:color w:val="000000"/>
          <w:sz w:val="24"/>
          <w:szCs w:val="24"/>
          <w:u w:val="single"/>
          <w:lang w:val="es-419"/>
        </w:rPr>
        <w:t>Cuadro de Riesgos vs. Recompensas.</w:t>
      </w:r>
    </w:p>
    <w:p w14:paraId="387AFF30" w14:textId="012525B7" w:rsidR="002243D0" w:rsidRPr="00B54156" w:rsidRDefault="002243D0" w:rsidP="002243D0">
      <w:pPr>
        <w:spacing w:after="0" w:line="240" w:lineRule="auto"/>
        <w:ind w:left="36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 </w:t>
      </w:r>
    </w:p>
    <w:p w14:paraId="14161254" w14:textId="1C06B6BA" w:rsidR="00D474D7" w:rsidRPr="00B54156" w:rsidRDefault="002243D0" w:rsidP="00191406">
      <w:pPr>
        <w:pStyle w:val="ListParagraph"/>
        <w:numPr>
          <w:ilvl w:val="0"/>
          <w:numId w:val="21"/>
        </w:numPr>
        <w:spacing w:after="0" w:line="240" w:lineRule="auto"/>
        <w:rPr>
          <w:sz w:val="24"/>
          <w:szCs w:val="24"/>
          <w:lang w:val="es-419"/>
        </w:rPr>
      </w:pPr>
      <w:r w:rsidRPr="00B54156">
        <w:rPr>
          <w:b/>
          <w:sz w:val="24"/>
          <w:szCs w:val="24"/>
          <w:u w:val="single"/>
          <w:lang w:val="es-419"/>
        </w:rPr>
        <w:t>Mantenimiento del Laboratorio</w:t>
      </w:r>
    </w:p>
    <w:p w14:paraId="40620029" w14:textId="77777777" w:rsidR="002243D0" w:rsidRPr="00B54156" w:rsidRDefault="002243D0" w:rsidP="002243D0">
      <w:pPr>
        <w:numPr>
          <w:ilvl w:val="0"/>
          <w:numId w:val="32"/>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No utilizar equipo defectuoso. </w:t>
      </w:r>
    </w:p>
    <w:p w14:paraId="0AAD07BB" w14:textId="77777777" w:rsidR="002243D0" w:rsidRPr="00B54156" w:rsidRDefault="002243D0" w:rsidP="002243D0">
      <w:pPr>
        <w:numPr>
          <w:ilvl w:val="0"/>
          <w:numId w:val="33"/>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Presentar a los administradores responsables, informes escritos sobre el</w:t>
      </w:r>
    </w:p>
    <w:p w14:paraId="2B0E3474" w14:textId="77777777" w:rsidR="002243D0" w:rsidRPr="00B54156" w:rsidRDefault="002243D0" w:rsidP="002243D0">
      <w:pPr>
        <w:spacing w:after="0" w:line="240" w:lineRule="auto"/>
        <w:ind w:left="36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 xml:space="preserve">       mantenimiento, inspecciones de condiciones peligrosas o equipos defectuosos. </w:t>
      </w:r>
    </w:p>
    <w:p w14:paraId="5AFEFD5D" w14:textId="77777777" w:rsidR="002243D0" w:rsidRPr="00B54156" w:rsidRDefault="002243D0" w:rsidP="002243D0">
      <w:pPr>
        <w:numPr>
          <w:ilvl w:val="0"/>
          <w:numId w:val="33"/>
        </w:numPr>
        <w:spacing w:after="0" w:line="240" w:lineRule="auto"/>
        <w:ind w:left="360" w:firstLine="0"/>
        <w:textAlignment w:val="baseline"/>
        <w:rPr>
          <w:rFonts w:ascii="Calibri" w:eastAsia="Times New Roman" w:hAnsi="Calibri" w:cs="Calibri"/>
          <w:color w:val="000000"/>
          <w:sz w:val="24"/>
          <w:szCs w:val="24"/>
          <w:lang w:val="es-419"/>
        </w:rPr>
      </w:pPr>
      <w:r w:rsidRPr="00B54156">
        <w:rPr>
          <w:rFonts w:ascii="Calibri" w:eastAsia="Times New Roman" w:hAnsi="Calibri" w:cs="Calibri"/>
          <w:color w:val="000000"/>
          <w:sz w:val="24"/>
          <w:szCs w:val="24"/>
          <w:lang w:val="es-419"/>
        </w:rPr>
        <w:t>Inspeccione regularmente la seguridad del lugar y de los equipos de primeros auxilios. </w:t>
      </w:r>
    </w:p>
    <w:p w14:paraId="4E974E92" w14:textId="191E4CD6" w:rsidR="00997D59" w:rsidRPr="00B54156" w:rsidRDefault="002243D0" w:rsidP="002243D0">
      <w:pPr>
        <w:pStyle w:val="ListParagraph"/>
        <w:numPr>
          <w:ilvl w:val="0"/>
          <w:numId w:val="11"/>
        </w:numPr>
        <w:spacing w:after="0" w:line="240" w:lineRule="auto"/>
        <w:rPr>
          <w:sz w:val="24"/>
          <w:szCs w:val="24"/>
          <w:lang w:val="es-419"/>
        </w:rPr>
      </w:pPr>
      <w:r w:rsidRPr="00B54156">
        <w:rPr>
          <w:rFonts w:ascii="Calibri" w:eastAsia="Times New Roman" w:hAnsi="Calibri" w:cs="Calibri"/>
          <w:color w:val="000000"/>
          <w:sz w:val="24"/>
          <w:szCs w:val="24"/>
          <w:lang w:val="es-419"/>
        </w:rPr>
        <w:t>Seguir las normas de seguridad en cuanto al manejo de las etiquetas, almacenamiento de los materiales y cómo descartar apropiadamente los desechos químicos</w:t>
      </w:r>
    </w:p>
    <w:p w14:paraId="3A765DC6" w14:textId="77777777" w:rsidR="002243D0" w:rsidRPr="00B54156" w:rsidRDefault="002243D0" w:rsidP="002243D0">
      <w:pPr>
        <w:pStyle w:val="ListParagraph"/>
        <w:spacing w:after="0" w:line="240" w:lineRule="auto"/>
        <w:rPr>
          <w:sz w:val="24"/>
          <w:szCs w:val="24"/>
          <w:lang w:val="es-419"/>
        </w:rPr>
      </w:pPr>
    </w:p>
    <w:p w14:paraId="2898143E" w14:textId="26CB7918" w:rsidR="00997D59" w:rsidRPr="00B54156" w:rsidRDefault="00997D59" w:rsidP="00997D59">
      <w:pPr>
        <w:rPr>
          <w:b/>
          <w:sz w:val="24"/>
          <w:szCs w:val="24"/>
          <w:u w:val="single"/>
          <w:lang w:val="es-419"/>
        </w:rPr>
      </w:pPr>
      <w:r w:rsidRPr="00B54156">
        <w:rPr>
          <w:b/>
          <w:sz w:val="24"/>
          <w:szCs w:val="24"/>
          <w:u w:val="single"/>
          <w:lang w:val="es-419"/>
        </w:rPr>
        <w:t xml:space="preserve">III. </w:t>
      </w:r>
      <w:r w:rsidR="002243D0" w:rsidRPr="00B54156">
        <w:rPr>
          <w:b/>
          <w:sz w:val="24"/>
          <w:szCs w:val="24"/>
          <w:u w:val="single"/>
          <w:lang w:val="es-419"/>
        </w:rPr>
        <w:t xml:space="preserve">Plan de </w:t>
      </w:r>
      <w:r w:rsidR="00B54156" w:rsidRPr="00B54156">
        <w:rPr>
          <w:b/>
          <w:sz w:val="24"/>
          <w:szCs w:val="24"/>
          <w:u w:val="single"/>
          <w:lang w:val="es-419"/>
        </w:rPr>
        <w:t>Comunicación</w:t>
      </w:r>
      <w:r w:rsidR="002243D0" w:rsidRPr="00B54156">
        <w:rPr>
          <w:b/>
          <w:sz w:val="24"/>
          <w:szCs w:val="24"/>
          <w:u w:val="single"/>
          <w:lang w:val="es-419"/>
        </w:rPr>
        <w:t xml:space="preserve"> </w:t>
      </w:r>
    </w:p>
    <w:p w14:paraId="6D4D6883" w14:textId="6376D192" w:rsidR="00997D59" w:rsidRPr="00B54156" w:rsidRDefault="002243D0" w:rsidP="00997D59">
      <w:pPr>
        <w:rPr>
          <w:sz w:val="24"/>
          <w:szCs w:val="24"/>
          <w:lang w:val="es-419"/>
        </w:rPr>
      </w:pPr>
      <w:r w:rsidRPr="00B54156">
        <w:rPr>
          <w:rFonts w:ascii="Calibri" w:eastAsia="Times New Roman" w:hAnsi="Calibri" w:cs="Calibri"/>
          <w:color w:val="000000"/>
          <w:sz w:val="24"/>
          <w:szCs w:val="24"/>
          <w:lang w:val="es-419"/>
        </w:rPr>
        <w:t>En caso de accidentes o lesiones, los profesores deberán seguir los siguientes procedimientos</w:t>
      </w:r>
      <w:r w:rsidR="00997D59" w:rsidRPr="00B54156">
        <w:rPr>
          <w:sz w:val="24"/>
          <w:szCs w:val="24"/>
          <w:lang w:val="es-419"/>
        </w:rPr>
        <w:t>:</w:t>
      </w:r>
    </w:p>
    <w:p w14:paraId="5897FAAC" w14:textId="3B6D9DC8" w:rsidR="00997D59" w:rsidRPr="00B54156" w:rsidRDefault="002243D0" w:rsidP="002243D0">
      <w:pPr>
        <w:pStyle w:val="ListParagraph"/>
        <w:numPr>
          <w:ilvl w:val="0"/>
          <w:numId w:val="13"/>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b/>
          <w:bCs/>
          <w:color w:val="000000"/>
          <w:sz w:val="24"/>
          <w:szCs w:val="24"/>
          <w:lang w:val="es-419"/>
        </w:rPr>
        <w:t>Contactar al administrador inmediatamente.</w:t>
      </w:r>
      <w:r w:rsidRPr="00B54156">
        <w:rPr>
          <w:rFonts w:ascii="Calibri" w:eastAsia="Times New Roman" w:hAnsi="Calibri" w:cs="Calibri"/>
          <w:color w:val="000000"/>
          <w:sz w:val="24"/>
          <w:szCs w:val="24"/>
          <w:lang w:val="es-419"/>
        </w:rPr>
        <w:t xml:space="preserve"> Usar el botón para llamadas de emergencia, enviar otro profesor(a) o como último recurso enviar un estudiante. Asegúrese de documentar la información concreta sobre el incidente (que sucedió y a quien). </w:t>
      </w:r>
    </w:p>
    <w:p w14:paraId="3DA0BC63" w14:textId="0DE98277" w:rsidR="002243D0" w:rsidRPr="00B54156" w:rsidRDefault="002243D0" w:rsidP="002243D0">
      <w:pPr>
        <w:pStyle w:val="ListParagraph"/>
        <w:numPr>
          <w:ilvl w:val="0"/>
          <w:numId w:val="13"/>
        </w:numPr>
        <w:spacing w:after="0" w:line="240" w:lineRule="auto"/>
        <w:textAlignment w:val="baseline"/>
        <w:rPr>
          <w:sz w:val="24"/>
          <w:szCs w:val="24"/>
          <w:lang w:val="es-419"/>
        </w:rPr>
      </w:pPr>
      <w:r w:rsidRPr="00B54156">
        <w:rPr>
          <w:rFonts w:ascii="Calibri" w:eastAsia="Times New Roman" w:hAnsi="Calibri" w:cs="Calibri"/>
          <w:b/>
          <w:bCs/>
          <w:color w:val="000000"/>
          <w:sz w:val="24"/>
          <w:szCs w:val="24"/>
          <w:lang w:val="es-419"/>
        </w:rPr>
        <w:t>Contactar al servicio de emergencia apropiado.</w:t>
      </w:r>
      <w:r w:rsidRPr="00B54156">
        <w:rPr>
          <w:rFonts w:ascii="Calibri" w:eastAsia="Times New Roman" w:hAnsi="Calibri" w:cs="Calibri"/>
          <w:color w:val="000000"/>
          <w:sz w:val="24"/>
          <w:szCs w:val="24"/>
          <w:lang w:val="es-419"/>
        </w:rPr>
        <w:t xml:space="preserve"> Consultar con el administrador o con el equipo evaluador de riesgos de la escuela antes de llamar al 911 o cualquier otro servicio de emergencias. Si se trata de un derrame peligroso, entregue a los agentes la </w:t>
      </w:r>
      <w:r w:rsidRPr="00B54156">
        <w:rPr>
          <w:rFonts w:ascii="Calibri" w:eastAsia="Times New Roman" w:hAnsi="Calibri" w:cs="Calibri"/>
          <w:b/>
          <w:color w:val="000000"/>
          <w:sz w:val="24"/>
          <w:szCs w:val="24"/>
          <w:lang w:val="es-419"/>
        </w:rPr>
        <w:t>Hoja de Seguridad de Información de los Materiales</w:t>
      </w:r>
      <w:r w:rsidRPr="00B54156">
        <w:rPr>
          <w:rFonts w:ascii="Calibri" w:eastAsia="Times New Roman" w:hAnsi="Calibri" w:cs="Calibri"/>
          <w:color w:val="000000"/>
          <w:sz w:val="24"/>
          <w:szCs w:val="24"/>
          <w:lang w:val="es-419"/>
        </w:rPr>
        <w:t xml:space="preserve"> (MSDS, por sus siglas en inglés), información acerca del contenido del líquido o de cualquier químico en el área donde sucedió el derrame. Carpetas idénticas y actualizadas del MSDS tienen que estar disponibles donde se guardan los químicos y en la oficina principal de su escuela. </w:t>
      </w:r>
    </w:p>
    <w:p w14:paraId="50276A7D" w14:textId="537886E9" w:rsidR="002243D0" w:rsidRPr="00B54156" w:rsidRDefault="002243D0" w:rsidP="002243D0">
      <w:pPr>
        <w:pStyle w:val="ListParagraph"/>
        <w:numPr>
          <w:ilvl w:val="0"/>
          <w:numId w:val="13"/>
        </w:numPr>
        <w:spacing w:after="0" w:line="240" w:lineRule="auto"/>
        <w:textAlignment w:val="baseline"/>
        <w:rPr>
          <w:rFonts w:ascii="Calibri" w:eastAsia="Times New Roman" w:hAnsi="Calibri" w:cs="Calibri"/>
          <w:color w:val="000000"/>
          <w:sz w:val="24"/>
          <w:szCs w:val="24"/>
          <w:lang w:val="es-419"/>
        </w:rPr>
      </w:pPr>
      <w:r w:rsidRPr="00B54156">
        <w:rPr>
          <w:rFonts w:ascii="Calibri" w:eastAsia="Times New Roman" w:hAnsi="Calibri" w:cs="Calibri"/>
          <w:b/>
          <w:bCs/>
          <w:color w:val="000000"/>
          <w:sz w:val="24"/>
          <w:szCs w:val="24"/>
          <w:lang w:val="es-419"/>
        </w:rPr>
        <w:t xml:space="preserve">Escriba un Reporte del Incidente.  </w:t>
      </w:r>
      <w:r w:rsidRPr="00B54156">
        <w:rPr>
          <w:rFonts w:ascii="Calibri" w:eastAsia="Times New Roman" w:hAnsi="Calibri" w:cs="Calibri"/>
          <w:color w:val="000000"/>
          <w:sz w:val="24"/>
          <w:szCs w:val="24"/>
          <w:lang w:val="es-419"/>
        </w:rPr>
        <w:t>Inmediatamente después del incidente completar un reporte. </w:t>
      </w:r>
    </w:p>
    <w:p w14:paraId="74294AEB" w14:textId="522017A9" w:rsidR="0050569C" w:rsidRDefault="0050569C" w:rsidP="00215F8D">
      <w:pPr>
        <w:rPr>
          <w:b/>
          <w:sz w:val="24"/>
          <w:szCs w:val="24"/>
          <w:lang w:val="es-419"/>
        </w:rPr>
      </w:pPr>
    </w:p>
    <w:p w14:paraId="343881CA" w14:textId="2130B728" w:rsidR="00E4661E" w:rsidRDefault="00E4661E" w:rsidP="00215F8D">
      <w:pPr>
        <w:rPr>
          <w:b/>
          <w:sz w:val="24"/>
          <w:szCs w:val="24"/>
          <w:lang w:val="es-419"/>
        </w:rPr>
      </w:pPr>
    </w:p>
    <w:p w14:paraId="64EF3DB7" w14:textId="77777777" w:rsidR="00C52B22" w:rsidRPr="00B54156" w:rsidRDefault="00C52B22" w:rsidP="00215F8D">
      <w:pPr>
        <w:rPr>
          <w:b/>
          <w:sz w:val="24"/>
          <w:szCs w:val="24"/>
          <w:lang w:val="es-419"/>
        </w:rPr>
      </w:pPr>
    </w:p>
    <w:p w14:paraId="0F34F8E8" w14:textId="2C3EB847" w:rsidR="002243D0" w:rsidRPr="00B54156" w:rsidRDefault="002243D0" w:rsidP="002243D0">
      <w:pPr>
        <w:spacing w:after="0" w:line="240" w:lineRule="auto"/>
        <w:jc w:val="center"/>
        <w:textAlignment w:val="baseline"/>
        <w:rPr>
          <w:rFonts w:ascii="&amp;quot" w:eastAsia="Times New Roman" w:hAnsi="&amp;quot" w:cs="Times New Roman"/>
          <w:color w:val="000000"/>
          <w:sz w:val="18"/>
          <w:szCs w:val="18"/>
          <w:lang w:val="es-419"/>
        </w:rPr>
      </w:pPr>
      <w:r w:rsidRPr="00B54156">
        <w:rPr>
          <w:b/>
          <w:sz w:val="24"/>
          <w:szCs w:val="24"/>
          <w:lang w:val="es-419"/>
        </w:rPr>
        <w:lastRenderedPageBreak/>
        <w:t>P</w:t>
      </w:r>
      <w:r w:rsidRPr="00B54156">
        <w:rPr>
          <w:rFonts w:ascii="Calibri" w:eastAsia="Times New Roman" w:hAnsi="Calibri" w:cs="Calibri"/>
          <w:b/>
          <w:bCs/>
          <w:color w:val="000000"/>
          <w:sz w:val="24"/>
          <w:szCs w:val="24"/>
          <w:lang w:val="es-419"/>
        </w:rPr>
        <w:t>rocedimientos Sugeridos de Emergencia </w:t>
      </w:r>
      <w:r w:rsidRPr="00B54156">
        <w:rPr>
          <w:rFonts w:ascii="Calibri" w:eastAsia="Times New Roman" w:hAnsi="Calibri" w:cs="Calibri"/>
          <w:color w:val="000000"/>
          <w:sz w:val="24"/>
          <w:szCs w:val="24"/>
          <w:lang w:val="es-419"/>
        </w:rPr>
        <w:t> </w:t>
      </w:r>
    </w:p>
    <w:p w14:paraId="5E1DD560" w14:textId="61D14402" w:rsidR="00997D59" w:rsidRPr="00B54156" w:rsidRDefault="00215F8D" w:rsidP="00215F8D">
      <w:pPr>
        <w:spacing w:after="0" w:line="240" w:lineRule="auto"/>
        <w:jc w:val="center"/>
        <w:textAlignment w:val="baseline"/>
        <w:rPr>
          <w:rFonts w:ascii="&amp;quot" w:eastAsia="Times New Roman" w:hAnsi="&amp;quot" w:cs="Times New Roman"/>
          <w:color w:val="000000"/>
          <w:sz w:val="18"/>
          <w:szCs w:val="18"/>
          <w:lang w:val="es-419"/>
        </w:rPr>
      </w:pPr>
      <w:r w:rsidRPr="00B54156">
        <w:rPr>
          <w:rFonts w:ascii="Calibri" w:eastAsia="Times New Roman" w:hAnsi="Calibri" w:cs="Calibri"/>
          <w:b/>
          <w:bCs/>
          <w:color w:val="000000"/>
          <w:sz w:val="24"/>
          <w:szCs w:val="24"/>
          <w:lang w:val="es-419"/>
        </w:rPr>
        <w:t>En todos los casos los administradores deberán ser contactados y hacer un reporte del incidente por escrito.</w:t>
      </w:r>
      <w:r w:rsidRPr="00B54156">
        <w:rPr>
          <w:rFonts w:ascii="Calibri" w:eastAsia="Times New Roman" w:hAnsi="Calibri" w:cs="Calibri"/>
          <w:color w:val="000000"/>
          <w:sz w:val="24"/>
          <w:szCs w:val="24"/>
          <w:lang w:val="es-419"/>
        </w:rPr>
        <w:t> </w:t>
      </w:r>
    </w:p>
    <w:tbl>
      <w:tblPr>
        <w:tblStyle w:val="TableGrid"/>
        <w:tblW w:w="9932" w:type="dxa"/>
        <w:tblLook w:val="04A0" w:firstRow="1" w:lastRow="0" w:firstColumn="1" w:lastColumn="0" w:noHBand="0" w:noVBand="1"/>
      </w:tblPr>
      <w:tblGrid>
        <w:gridCol w:w="4966"/>
        <w:gridCol w:w="4966"/>
      </w:tblGrid>
      <w:tr w:rsidR="00E15631" w:rsidRPr="00B54156" w14:paraId="2ADB35E5" w14:textId="77777777" w:rsidTr="00E4661E">
        <w:trPr>
          <w:trHeight w:val="318"/>
        </w:trPr>
        <w:tc>
          <w:tcPr>
            <w:tcW w:w="4966" w:type="dxa"/>
          </w:tcPr>
          <w:p w14:paraId="2BA2C7F2" w14:textId="35C54019" w:rsidR="00E15631" w:rsidRPr="00B54156" w:rsidRDefault="00215F8D" w:rsidP="00E15631">
            <w:pPr>
              <w:jc w:val="center"/>
              <w:rPr>
                <w:b/>
                <w:sz w:val="24"/>
                <w:szCs w:val="24"/>
                <w:lang w:val="es-419"/>
              </w:rPr>
            </w:pPr>
            <w:r w:rsidRPr="00B54156">
              <w:rPr>
                <w:rFonts w:ascii="Calibri" w:eastAsia="Times New Roman" w:hAnsi="Calibri" w:cs="Calibri"/>
                <w:b/>
                <w:bCs/>
                <w:color w:val="000000"/>
                <w:sz w:val="24"/>
                <w:szCs w:val="24"/>
                <w:lang w:val="es-419"/>
              </w:rPr>
              <w:t>Lesión</w:t>
            </w:r>
          </w:p>
        </w:tc>
        <w:tc>
          <w:tcPr>
            <w:tcW w:w="4966" w:type="dxa"/>
          </w:tcPr>
          <w:p w14:paraId="1EDD4CE2" w14:textId="5E7AC53E" w:rsidR="00E15631" w:rsidRPr="00B54156" w:rsidRDefault="00215F8D" w:rsidP="00E15631">
            <w:pPr>
              <w:jc w:val="center"/>
              <w:rPr>
                <w:b/>
                <w:sz w:val="24"/>
                <w:szCs w:val="24"/>
                <w:lang w:val="es-419"/>
              </w:rPr>
            </w:pPr>
            <w:r w:rsidRPr="00B54156">
              <w:rPr>
                <w:rFonts w:ascii="Calibri" w:eastAsia="Times New Roman" w:hAnsi="Calibri" w:cs="Calibri"/>
                <w:b/>
                <w:bCs/>
                <w:color w:val="000000"/>
                <w:sz w:val="24"/>
                <w:szCs w:val="24"/>
                <w:lang w:val="es-419"/>
              </w:rPr>
              <w:t>Respuesta</w:t>
            </w:r>
          </w:p>
        </w:tc>
      </w:tr>
      <w:tr w:rsidR="00215F8D" w:rsidRPr="00266511" w14:paraId="572385FF" w14:textId="77777777" w:rsidTr="00E4661E">
        <w:trPr>
          <w:trHeight w:val="318"/>
        </w:trPr>
        <w:tc>
          <w:tcPr>
            <w:tcW w:w="4966" w:type="dxa"/>
          </w:tcPr>
          <w:p w14:paraId="36AF6A15" w14:textId="4B462284"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Quemaduras </w:t>
            </w:r>
          </w:p>
        </w:tc>
        <w:tc>
          <w:tcPr>
            <w:tcW w:w="4966" w:type="dxa"/>
          </w:tcPr>
          <w:p w14:paraId="028583F2" w14:textId="3BB6D012"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Enjuague con agua por lo menos por 5 minutos. </w:t>
            </w:r>
          </w:p>
        </w:tc>
      </w:tr>
      <w:tr w:rsidR="00215F8D" w:rsidRPr="00266511" w14:paraId="6F988523" w14:textId="77777777" w:rsidTr="00E4661E">
        <w:trPr>
          <w:trHeight w:val="335"/>
        </w:trPr>
        <w:tc>
          <w:tcPr>
            <w:tcW w:w="4966" w:type="dxa"/>
          </w:tcPr>
          <w:p w14:paraId="08D8727E" w14:textId="0F74F122"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Cortaduras menores </w:t>
            </w:r>
          </w:p>
        </w:tc>
        <w:tc>
          <w:tcPr>
            <w:tcW w:w="4966" w:type="dxa"/>
          </w:tcPr>
          <w:p w14:paraId="72ACF0A3" w14:textId="24B427E4"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Enjuague con agua; seque; cubra si es necesario.</w:t>
            </w:r>
          </w:p>
        </w:tc>
      </w:tr>
      <w:tr w:rsidR="00215F8D" w:rsidRPr="00266511" w14:paraId="4408AEC1" w14:textId="77777777" w:rsidTr="00E4661E">
        <w:trPr>
          <w:trHeight w:val="1293"/>
        </w:trPr>
        <w:tc>
          <w:tcPr>
            <w:tcW w:w="4966" w:type="dxa"/>
          </w:tcPr>
          <w:p w14:paraId="49388D85" w14:textId="1F18920E"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Desmayo o Colapso </w:t>
            </w:r>
          </w:p>
        </w:tc>
        <w:tc>
          <w:tcPr>
            <w:tcW w:w="4966" w:type="dxa"/>
          </w:tcPr>
          <w:p w14:paraId="199A0042" w14:textId="6A54EE01"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Chequear las vías respiratorias, respiración, circulación. Llamar a la enfermera y proceder con AED. Permitir que la persona respire aire fresco. Reclinar a la persona de tal manera que su cabeza este más baja que su cuerpo.</w:t>
            </w:r>
          </w:p>
        </w:tc>
      </w:tr>
      <w:tr w:rsidR="00215F8D" w:rsidRPr="00B54156" w14:paraId="26FC3FEE" w14:textId="77777777" w:rsidTr="00E4661E">
        <w:trPr>
          <w:trHeight w:val="990"/>
        </w:trPr>
        <w:tc>
          <w:tcPr>
            <w:tcW w:w="4966" w:type="dxa"/>
          </w:tcPr>
          <w:p w14:paraId="1C250698" w14:textId="21713ADC"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Fuego </w:t>
            </w:r>
          </w:p>
        </w:tc>
        <w:tc>
          <w:tcPr>
            <w:tcW w:w="4966" w:type="dxa"/>
          </w:tcPr>
          <w:p w14:paraId="537ABEF3" w14:textId="1B23498A"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Si es que hay fuego en el laboratorio o en las áreas más cercanas, cúbralo con una toalla o manta. Utilice inmediatamente un extinguidor de fuego.</w:t>
            </w:r>
          </w:p>
        </w:tc>
      </w:tr>
      <w:tr w:rsidR="00215F8D" w:rsidRPr="00266511" w14:paraId="7131829B" w14:textId="77777777" w:rsidTr="00E4661E">
        <w:trPr>
          <w:trHeight w:val="1293"/>
        </w:trPr>
        <w:tc>
          <w:tcPr>
            <w:tcW w:w="4966" w:type="dxa"/>
          </w:tcPr>
          <w:p w14:paraId="362D4429" w14:textId="66908CE4"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Materiales extraños en el ojo </w:t>
            </w:r>
          </w:p>
        </w:tc>
        <w:tc>
          <w:tcPr>
            <w:tcW w:w="4966" w:type="dxa"/>
          </w:tcPr>
          <w:p w14:paraId="019CA34D" w14:textId="2F812B52"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Lavar el ojo con mucha agua por lo menos 15 minutos. Dejar que el chorro de agua continúe cayendo. Si no puede retirar el objeto del ojo, proteja el ojo y busque atención médica lo antes posible</w:t>
            </w:r>
            <w:r w:rsidRPr="00B54156">
              <w:rPr>
                <w:sz w:val="24"/>
                <w:szCs w:val="24"/>
                <w:lang w:val="es-419"/>
              </w:rPr>
              <w:t>.</w:t>
            </w:r>
          </w:p>
        </w:tc>
      </w:tr>
      <w:tr w:rsidR="00215F8D" w:rsidRPr="00B54156" w14:paraId="7EFC1C1F" w14:textId="77777777" w:rsidTr="00E4661E">
        <w:trPr>
          <w:trHeight w:val="990"/>
        </w:trPr>
        <w:tc>
          <w:tcPr>
            <w:tcW w:w="4966" w:type="dxa"/>
          </w:tcPr>
          <w:p w14:paraId="136C7903" w14:textId="2B367491"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Envenenamiento </w:t>
            </w:r>
          </w:p>
        </w:tc>
        <w:tc>
          <w:tcPr>
            <w:tcW w:w="4966" w:type="dxa"/>
          </w:tcPr>
          <w:p w14:paraId="436B1B1E" w14:textId="213FE133"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Llamar a la agencia de control de venenos y/o al 911 y siga sus indicaciones. Indique cuál cree que fue el material de envenenamiento</w:t>
            </w:r>
          </w:p>
        </w:tc>
      </w:tr>
      <w:tr w:rsidR="00215F8D" w:rsidRPr="00B54156" w14:paraId="6DBAFABB" w14:textId="77777777" w:rsidTr="00E4661E">
        <w:trPr>
          <w:trHeight w:val="1629"/>
        </w:trPr>
        <w:tc>
          <w:tcPr>
            <w:tcW w:w="4966" w:type="dxa"/>
          </w:tcPr>
          <w:p w14:paraId="28CFC361" w14:textId="446404C4"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Sangrado severo </w:t>
            </w:r>
          </w:p>
        </w:tc>
        <w:tc>
          <w:tcPr>
            <w:tcW w:w="4966" w:type="dxa"/>
          </w:tcPr>
          <w:p w14:paraId="45872C4A" w14:textId="5163A9A6"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 xml:space="preserve">Llamar a la enfermera. Aplicar presión con una compresa limpia directamente sobre la herida por 5 minutos. Si se necesita más compresas no retire la compresa ya saturada. </w:t>
            </w:r>
            <w:r w:rsidR="00B54156" w:rsidRPr="00B54156">
              <w:rPr>
                <w:rFonts w:ascii="Calibri" w:eastAsia="Times New Roman" w:hAnsi="Calibri" w:cs="Calibri"/>
                <w:color w:val="000000"/>
                <w:sz w:val="24"/>
                <w:szCs w:val="24"/>
                <w:lang w:val="es-419"/>
              </w:rPr>
              <w:t>Elévelo</w:t>
            </w:r>
            <w:r w:rsidRPr="00B54156">
              <w:rPr>
                <w:rFonts w:ascii="Calibri" w:eastAsia="Times New Roman" w:hAnsi="Calibri" w:cs="Calibri"/>
                <w:color w:val="000000"/>
                <w:sz w:val="24"/>
                <w:szCs w:val="24"/>
                <w:lang w:val="es-419"/>
              </w:rPr>
              <w:t xml:space="preserve"> sobre el corazón</w:t>
            </w:r>
            <w:r w:rsidR="00E4661E">
              <w:rPr>
                <w:rFonts w:ascii="Calibri" w:eastAsia="Times New Roman" w:hAnsi="Calibri" w:cs="Calibri"/>
                <w:color w:val="000000"/>
                <w:sz w:val="24"/>
                <w:szCs w:val="24"/>
                <w:lang w:val="es-419"/>
              </w:rPr>
              <w:t>.</w:t>
            </w:r>
          </w:p>
        </w:tc>
      </w:tr>
      <w:tr w:rsidR="00215F8D" w:rsidRPr="00266511" w14:paraId="4F080FB3" w14:textId="77777777" w:rsidTr="00E4661E">
        <w:trPr>
          <w:trHeight w:val="974"/>
        </w:trPr>
        <w:tc>
          <w:tcPr>
            <w:tcW w:w="4966" w:type="dxa"/>
          </w:tcPr>
          <w:p w14:paraId="7D53E22D" w14:textId="33A4C759"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Derrames de ácidos sobre la mesa o en el piso </w:t>
            </w:r>
          </w:p>
        </w:tc>
        <w:tc>
          <w:tcPr>
            <w:tcW w:w="4966" w:type="dxa"/>
          </w:tcPr>
          <w:p w14:paraId="1618C346" w14:textId="1E1054CC"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Contener el derrame (utilice arena de gatos o arena) y luego neutralizarlo con el equipo o con bicarbonato</w:t>
            </w:r>
            <w:r w:rsidRPr="00B54156">
              <w:rPr>
                <w:sz w:val="24"/>
                <w:szCs w:val="24"/>
                <w:lang w:val="es-419"/>
              </w:rPr>
              <w:t>.</w:t>
            </w:r>
          </w:p>
        </w:tc>
      </w:tr>
      <w:tr w:rsidR="00215F8D" w:rsidRPr="00266511" w14:paraId="53096E51" w14:textId="77777777" w:rsidTr="00E4661E">
        <w:trPr>
          <w:trHeight w:val="654"/>
        </w:trPr>
        <w:tc>
          <w:tcPr>
            <w:tcW w:w="4966" w:type="dxa"/>
          </w:tcPr>
          <w:p w14:paraId="6DBE5B80" w14:textId="0363D443"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Derrames de ácido y base sobre el cuerpo. </w:t>
            </w:r>
          </w:p>
        </w:tc>
        <w:tc>
          <w:tcPr>
            <w:tcW w:w="4966" w:type="dxa"/>
          </w:tcPr>
          <w:p w14:paraId="3AC92E7E" w14:textId="14F249D2"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Contactar a la enfermera de la escuela. Lavar con agua o utilizar una ducha de seguridad por lo menos por 5 minutos</w:t>
            </w:r>
            <w:r w:rsidRPr="00B54156">
              <w:rPr>
                <w:sz w:val="24"/>
                <w:szCs w:val="24"/>
                <w:lang w:val="es-419"/>
              </w:rPr>
              <w:t>.</w:t>
            </w:r>
          </w:p>
        </w:tc>
      </w:tr>
      <w:tr w:rsidR="00215F8D" w:rsidRPr="00266511" w14:paraId="0657C6E8" w14:textId="77777777" w:rsidTr="00E4661E">
        <w:trPr>
          <w:trHeight w:val="654"/>
        </w:trPr>
        <w:tc>
          <w:tcPr>
            <w:tcW w:w="4966" w:type="dxa"/>
          </w:tcPr>
          <w:p w14:paraId="16DDF704" w14:textId="5D50AA5A"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Derrames de base sobre la mesa o en el piso. </w:t>
            </w:r>
          </w:p>
        </w:tc>
        <w:tc>
          <w:tcPr>
            <w:tcW w:w="4966" w:type="dxa"/>
          </w:tcPr>
          <w:p w14:paraId="5C5A1155" w14:textId="0BA4EEA3"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Contener el derrame (Utilizar arena para gatos o arena) después neutralizarlo con el equipo apropiado o con bicarbonato</w:t>
            </w:r>
            <w:r w:rsidR="00E4661E">
              <w:rPr>
                <w:rFonts w:ascii="Calibri" w:eastAsia="Times New Roman" w:hAnsi="Calibri" w:cs="Calibri"/>
                <w:color w:val="000000"/>
                <w:sz w:val="24"/>
                <w:szCs w:val="24"/>
                <w:lang w:val="es-419"/>
              </w:rPr>
              <w:t>.</w:t>
            </w:r>
          </w:p>
        </w:tc>
      </w:tr>
      <w:tr w:rsidR="00215F8D" w:rsidRPr="00266511" w14:paraId="5AFE8677" w14:textId="77777777" w:rsidTr="00E4661E">
        <w:trPr>
          <w:trHeight w:val="318"/>
        </w:trPr>
        <w:tc>
          <w:tcPr>
            <w:tcW w:w="4966" w:type="dxa"/>
          </w:tcPr>
          <w:p w14:paraId="7A51E5B8" w14:textId="335EE4AF"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Ingestión de ácido/base </w:t>
            </w:r>
          </w:p>
        </w:tc>
        <w:tc>
          <w:tcPr>
            <w:tcW w:w="4966" w:type="dxa"/>
          </w:tcPr>
          <w:p w14:paraId="32E6CACA" w14:textId="7FB41233" w:rsidR="00215F8D" w:rsidRPr="00B54156" w:rsidRDefault="00215F8D" w:rsidP="00215F8D">
            <w:pPr>
              <w:jc w:val="center"/>
              <w:rPr>
                <w:sz w:val="24"/>
                <w:szCs w:val="24"/>
                <w:lang w:val="es-419"/>
              </w:rPr>
            </w:pPr>
            <w:r w:rsidRPr="00B54156">
              <w:rPr>
                <w:rFonts w:ascii="Calibri" w:eastAsia="Times New Roman" w:hAnsi="Calibri" w:cs="Calibri"/>
                <w:color w:val="000000"/>
                <w:sz w:val="24"/>
                <w:szCs w:val="24"/>
                <w:lang w:val="es-419"/>
              </w:rPr>
              <w:t>Llamar a la agencia de Control de Envenenamiento. </w:t>
            </w:r>
          </w:p>
        </w:tc>
      </w:tr>
    </w:tbl>
    <w:p w14:paraId="21EC3130" w14:textId="491F7A8F" w:rsidR="00E4661E" w:rsidRDefault="00E4661E" w:rsidP="00D307C6">
      <w:pPr>
        <w:rPr>
          <w:rFonts w:ascii="Calibri" w:eastAsia="Calibri" w:hAnsi="Calibri" w:cs="Calibri"/>
          <w:b/>
          <w:bCs/>
          <w:lang w:val="es-419"/>
        </w:rPr>
      </w:pPr>
    </w:p>
    <w:p w14:paraId="57AD9B10" w14:textId="77777777" w:rsidR="00C52B22" w:rsidRDefault="00C52B22" w:rsidP="00D307C6">
      <w:pPr>
        <w:rPr>
          <w:rFonts w:ascii="Calibri" w:eastAsia="Calibri" w:hAnsi="Calibri" w:cs="Calibri"/>
          <w:b/>
          <w:bCs/>
          <w:lang w:val="es-419"/>
        </w:rPr>
      </w:pPr>
    </w:p>
    <w:p w14:paraId="7FDFF458" w14:textId="77701540" w:rsidR="00D307C6" w:rsidRPr="00B54156" w:rsidRDefault="00D307C6" w:rsidP="00D307C6">
      <w:pPr>
        <w:rPr>
          <w:rFonts w:ascii="Calibri" w:eastAsia="Calibri" w:hAnsi="Calibri" w:cs="Calibri"/>
          <w:b/>
          <w:bCs/>
          <w:lang w:val="es-419"/>
        </w:rPr>
      </w:pPr>
      <w:r w:rsidRPr="00B54156">
        <w:rPr>
          <w:rFonts w:ascii="Calibri" w:eastAsia="Calibri" w:hAnsi="Calibri" w:cs="Calibri"/>
          <w:b/>
          <w:bCs/>
          <w:lang w:val="es-419"/>
        </w:rPr>
        <w:lastRenderedPageBreak/>
        <w:t>IV. Ot</w:t>
      </w:r>
      <w:r w:rsidR="00215F8D" w:rsidRPr="00B54156">
        <w:rPr>
          <w:rFonts w:ascii="Calibri" w:eastAsia="Calibri" w:hAnsi="Calibri" w:cs="Calibri"/>
          <w:b/>
          <w:bCs/>
          <w:lang w:val="es-419"/>
        </w:rPr>
        <w:t>ros aspectos a considerar</w:t>
      </w:r>
    </w:p>
    <w:p w14:paraId="4DADBFA4" w14:textId="6507D4E1" w:rsidR="00D307C6" w:rsidRPr="00B54156" w:rsidRDefault="00215F8D" w:rsidP="00D307C6">
      <w:pPr>
        <w:ind w:left="144"/>
        <w:rPr>
          <w:lang w:val="es-419"/>
        </w:rPr>
      </w:pPr>
      <w:r w:rsidRPr="00B54156">
        <w:rPr>
          <w:rFonts w:ascii="Calibri" w:eastAsia="Times New Roman" w:hAnsi="Calibri" w:cs="Calibri"/>
          <w:color w:val="000000"/>
          <w:lang w:val="es-419"/>
        </w:rPr>
        <w:t>Las siguientes son sugerencias simples que le mantendrán seguro a usted y a sus estudiantes</w:t>
      </w:r>
      <w:r w:rsidR="00D307C6" w:rsidRPr="00B54156">
        <w:rPr>
          <w:lang w:val="es-419"/>
        </w:rPr>
        <w:t xml:space="preserve">: </w:t>
      </w:r>
    </w:p>
    <w:p w14:paraId="1D9DD12B" w14:textId="2D3E0BDA" w:rsidR="00D307C6" w:rsidRPr="00B54156" w:rsidRDefault="00215F8D" w:rsidP="00D307C6">
      <w:pPr>
        <w:pStyle w:val="ListParagraph"/>
        <w:numPr>
          <w:ilvl w:val="0"/>
          <w:numId w:val="19"/>
        </w:numPr>
        <w:ind w:left="648"/>
        <w:rPr>
          <w:lang w:val="es-419"/>
        </w:rPr>
      </w:pPr>
      <w:r w:rsidRPr="00B54156">
        <w:rPr>
          <w:rFonts w:ascii="Calibri" w:eastAsia="Times New Roman" w:hAnsi="Calibri" w:cs="Calibri"/>
          <w:b/>
          <w:bCs/>
          <w:color w:val="000000"/>
          <w:u w:val="single"/>
          <w:lang w:val="es-419"/>
        </w:rPr>
        <w:t>Utilizar el sentido común</w:t>
      </w:r>
      <w:r w:rsidRPr="00B54156">
        <w:rPr>
          <w:rFonts w:ascii="Calibri" w:eastAsia="Times New Roman" w:hAnsi="Calibri" w:cs="Calibri"/>
          <w:color w:val="000000"/>
          <w:lang w:val="es-419"/>
        </w:rPr>
        <w:t>. Muchos incidentes suceden por la falta de planeación o comunicación. Familiarícese con lo que está haciendo y que esperar de la actividad. Esto disminuirá el potencial para que ocurra un accidente</w:t>
      </w:r>
      <w:r w:rsidR="00D307C6" w:rsidRPr="00B54156">
        <w:rPr>
          <w:lang w:val="es-419"/>
        </w:rPr>
        <w:t xml:space="preserve">. </w:t>
      </w:r>
    </w:p>
    <w:p w14:paraId="71976390" w14:textId="77777777" w:rsidR="00215F8D" w:rsidRPr="00B54156" w:rsidRDefault="00215F8D" w:rsidP="00215F8D">
      <w:pPr>
        <w:pStyle w:val="ListParagraph"/>
        <w:numPr>
          <w:ilvl w:val="0"/>
          <w:numId w:val="19"/>
        </w:numPr>
        <w:ind w:left="648"/>
        <w:rPr>
          <w:lang w:val="es-419"/>
        </w:rPr>
      </w:pPr>
      <w:r w:rsidRPr="00B54156">
        <w:rPr>
          <w:rFonts w:ascii="Calibri" w:eastAsia="Times New Roman" w:hAnsi="Calibri" w:cs="Calibri"/>
          <w:color w:val="000000"/>
          <w:lang w:val="es-419"/>
        </w:rPr>
        <w:t>Discutir y documentar la seguridad para cada actividad de laboratorio que usted conduzca a sus estudiantes. Analizar los riesgos para poder anticipar los errores que sus estudiantes podrían cometer y que potencialmente podrían lastimarlos. Discutir estas posibilidades con sus estudiantes</w:t>
      </w:r>
      <w:r w:rsidR="00D307C6" w:rsidRPr="00B54156">
        <w:rPr>
          <w:lang w:val="es-419"/>
        </w:rPr>
        <w:t>.</w:t>
      </w:r>
    </w:p>
    <w:p w14:paraId="7F3152CA" w14:textId="0B1CF95F" w:rsidR="00D307C6" w:rsidRPr="00B54156" w:rsidRDefault="00215F8D" w:rsidP="00215F8D">
      <w:pPr>
        <w:pStyle w:val="ListParagraph"/>
        <w:numPr>
          <w:ilvl w:val="0"/>
          <w:numId w:val="19"/>
        </w:numPr>
        <w:ind w:left="648"/>
        <w:rPr>
          <w:lang w:val="es-419"/>
        </w:rPr>
      </w:pPr>
      <w:r w:rsidRPr="00B54156">
        <w:rPr>
          <w:rFonts w:ascii="Calibri" w:eastAsia="Times New Roman" w:hAnsi="Calibri" w:cs="Calibri"/>
          <w:color w:val="000000"/>
          <w:lang w:val="es-419"/>
        </w:rPr>
        <w:t>Los estudiantes deberán utilizar gafas de seguridad para cada actividad de laboratorio que involucre químicos, proyectiles, calor y vidrios. Las gafas protectoras se deberán limpiar y desinfectar después de cada uso. Deberán también ser ajustadas sobre los lentes. ¡Mientras están en el laboratorio, todos deberán utilizar gafas protectoras incluyéndolo a USTED! </w:t>
      </w:r>
    </w:p>
    <w:p w14:paraId="224207B8" w14:textId="4A72F7AC" w:rsidR="00D307C6" w:rsidRPr="00B54156" w:rsidRDefault="00215F8D" w:rsidP="00D307C6">
      <w:pPr>
        <w:pStyle w:val="ListParagraph"/>
        <w:numPr>
          <w:ilvl w:val="0"/>
          <w:numId w:val="19"/>
        </w:numPr>
        <w:ind w:left="648"/>
        <w:rPr>
          <w:lang w:val="es-419"/>
        </w:rPr>
      </w:pPr>
      <w:r w:rsidRPr="00B54156">
        <w:rPr>
          <w:rFonts w:ascii="Calibri" w:eastAsia="Times New Roman" w:hAnsi="Calibri" w:cs="Calibri"/>
          <w:color w:val="000000"/>
          <w:lang w:val="es-419"/>
        </w:rPr>
        <w:t>Mantener un inventario de su laboratorio. Usted es responsable de saber que químicos y equipos tiene y asegurarse que están apropiadamente guardados y devueltos a las áreas correctas de almacenamiento después de cada us</w:t>
      </w:r>
      <w:r w:rsidRPr="00B54156">
        <w:rPr>
          <w:lang w:val="es-419"/>
        </w:rPr>
        <w:t>o.</w:t>
      </w:r>
    </w:p>
    <w:p w14:paraId="5A2EECE4" w14:textId="6D97BB05" w:rsidR="00D307C6" w:rsidRPr="00B54156" w:rsidRDefault="00215F8D" w:rsidP="00D307C6">
      <w:pPr>
        <w:pStyle w:val="ListParagraph"/>
        <w:numPr>
          <w:ilvl w:val="0"/>
          <w:numId w:val="19"/>
        </w:numPr>
        <w:ind w:left="648"/>
        <w:rPr>
          <w:lang w:val="es-419"/>
        </w:rPr>
      </w:pPr>
      <w:r w:rsidRPr="00B54156">
        <w:rPr>
          <w:rFonts w:ascii="Calibri" w:eastAsia="Times New Roman" w:hAnsi="Calibri" w:cs="Calibri"/>
          <w:color w:val="000000"/>
          <w:lang w:val="es-419"/>
        </w:rPr>
        <w:t xml:space="preserve">Usted deberá estar presente en el laboratorio cuando el equipo está siendo utilizado por los estudiantes (v.g. balanzas, vidrios, químicos). Cuando el equipo y los químicos no están siendo utilizados deberán mantenerse en un sitio seguro </w:t>
      </w:r>
      <w:proofErr w:type="spellStart"/>
      <w:r w:rsidRPr="00B54156">
        <w:rPr>
          <w:rFonts w:ascii="Calibri" w:eastAsia="Times New Roman" w:hAnsi="Calibri" w:cs="Calibri"/>
          <w:color w:val="000000"/>
          <w:lang w:val="es-419"/>
        </w:rPr>
        <w:t>y</w:t>
      </w:r>
      <w:proofErr w:type="spellEnd"/>
      <w:r w:rsidRPr="00B54156">
        <w:rPr>
          <w:rFonts w:ascii="Calibri" w:eastAsia="Times New Roman" w:hAnsi="Calibri" w:cs="Calibri"/>
          <w:color w:val="000000"/>
          <w:lang w:val="es-419"/>
        </w:rPr>
        <w:t xml:space="preserve"> inaccesible a los estudiantes</w:t>
      </w:r>
      <w:r w:rsidR="00D307C6" w:rsidRPr="00B54156">
        <w:rPr>
          <w:lang w:val="es-419"/>
        </w:rPr>
        <w:t>.</w:t>
      </w:r>
    </w:p>
    <w:p w14:paraId="5542D8DE" w14:textId="0A92D31D" w:rsidR="00D307C6" w:rsidRPr="00B54156" w:rsidRDefault="00215F8D" w:rsidP="00D307C6">
      <w:pPr>
        <w:pStyle w:val="ListParagraph"/>
        <w:numPr>
          <w:ilvl w:val="0"/>
          <w:numId w:val="19"/>
        </w:numPr>
        <w:ind w:left="648"/>
        <w:rPr>
          <w:lang w:val="es-419"/>
        </w:rPr>
      </w:pPr>
      <w:r w:rsidRPr="00B54156">
        <w:rPr>
          <w:rFonts w:ascii="Calibri" w:eastAsia="Times New Roman" w:hAnsi="Calibri" w:cs="Calibri"/>
          <w:color w:val="000000"/>
          <w:lang w:val="es-419"/>
        </w:rPr>
        <w:t>No llevar químicos en los pasillos cuando los estudiantes están presentes. No permita transportar químicos sin su supervisión o la de otro profesor calificado. No permitir a los estudiantes el acceso a las bodegas de almacenamiento sin su supervisión</w:t>
      </w:r>
      <w:r w:rsidR="00D307C6" w:rsidRPr="00B54156">
        <w:rPr>
          <w:lang w:val="es-419"/>
        </w:rPr>
        <w:t xml:space="preserve">. </w:t>
      </w:r>
    </w:p>
    <w:p w14:paraId="3044F33A" w14:textId="5014D30F" w:rsidR="00C56614" w:rsidRPr="00B54156" w:rsidRDefault="00215F8D" w:rsidP="00D307C6">
      <w:pPr>
        <w:pStyle w:val="ListParagraph"/>
        <w:numPr>
          <w:ilvl w:val="0"/>
          <w:numId w:val="19"/>
        </w:numPr>
        <w:ind w:left="648"/>
        <w:rPr>
          <w:lang w:val="es-419"/>
        </w:rPr>
      </w:pPr>
      <w:r w:rsidRPr="00B54156">
        <w:rPr>
          <w:rFonts w:ascii="Calibri" w:eastAsia="Times New Roman" w:hAnsi="Calibri" w:cs="Calibri"/>
          <w:color w:val="000000"/>
          <w:lang w:val="es-419"/>
        </w:rPr>
        <w:t>No permitir que los estudiantes manejan ácidos ni bases concentradas</w:t>
      </w:r>
      <w:r w:rsidR="00D307C6" w:rsidRPr="00B54156">
        <w:rPr>
          <w:lang w:val="es-419"/>
        </w:rPr>
        <w:t xml:space="preserve">. </w:t>
      </w:r>
    </w:p>
    <w:p w14:paraId="0086A806" w14:textId="025418F2" w:rsidR="00D307C6" w:rsidRPr="00B54156" w:rsidRDefault="00215F8D" w:rsidP="00D307C6">
      <w:pPr>
        <w:pStyle w:val="ListParagraph"/>
        <w:numPr>
          <w:ilvl w:val="0"/>
          <w:numId w:val="19"/>
        </w:numPr>
        <w:ind w:left="648"/>
        <w:rPr>
          <w:lang w:val="es-419"/>
        </w:rPr>
      </w:pPr>
      <w:r w:rsidRPr="00B54156">
        <w:rPr>
          <w:rFonts w:ascii="Calibri" w:eastAsia="Times New Roman" w:hAnsi="Calibri" w:cs="Calibri"/>
          <w:i/>
          <w:iCs/>
          <w:color w:val="000000"/>
          <w:u w:val="single"/>
          <w:lang w:val="es-419"/>
        </w:rPr>
        <w:t xml:space="preserve">Si no se puede determinar el nivel de riesgo en el laboratorio, no deberá hacer la actividad. </w:t>
      </w:r>
      <w:r w:rsidRPr="00B54156">
        <w:rPr>
          <w:rFonts w:ascii="Calibri" w:eastAsia="Times New Roman" w:hAnsi="Calibri" w:cs="Calibri"/>
          <w:color w:val="000000"/>
          <w:lang w:val="es-419"/>
        </w:rPr>
        <w:t xml:space="preserve"> (Revise el Apéndice B).  Conocer de antemano los peligros potenciales de los químicos y de los equipos que usted está autorizando usar a los estudiante</w:t>
      </w:r>
      <w:r w:rsidR="0072663C" w:rsidRPr="00B54156">
        <w:rPr>
          <w:rFonts w:ascii="Calibri" w:eastAsia="Times New Roman" w:hAnsi="Calibri" w:cs="Calibri"/>
          <w:color w:val="000000"/>
          <w:lang w:val="es-419"/>
        </w:rPr>
        <w:t>s</w:t>
      </w:r>
      <w:r w:rsidR="00D307C6" w:rsidRPr="00B54156">
        <w:rPr>
          <w:lang w:val="es-419"/>
        </w:rPr>
        <w:t xml:space="preserve">. </w:t>
      </w:r>
    </w:p>
    <w:p w14:paraId="6E3556F7" w14:textId="77777777" w:rsidR="0072663C" w:rsidRPr="00B54156" w:rsidRDefault="0072663C" w:rsidP="0072663C">
      <w:pPr>
        <w:pStyle w:val="ListParagraph"/>
        <w:numPr>
          <w:ilvl w:val="0"/>
          <w:numId w:val="19"/>
        </w:numPr>
        <w:ind w:left="648"/>
        <w:rPr>
          <w:lang w:val="es-419"/>
        </w:rPr>
      </w:pPr>
      <w:r w:rsidRPr="00B54156">
        <w:rPr>
          <w:rFonts w:ascii="Calibri" w:eastAsia="Times New Roman" w:hAnsi="Calibri" w:cs="Calibri"/>
          <w:color w:val="000000"/>
          <w:lang w:val="es-419"/>
        </w:rPr>
        <w:t xml:space="preserve">Utilice las técnicas apropiadas de higiene. Usar </w:t>
      </w:r>
      <w:r w:rsidRPr="00B54156">
        <w:rPr>
          <w:rFonts w:ascii="Calibri" w:eastAsia="Times New Roman" w:hAnsi="Calibri" w:cs="Calibri"/>
          <w:color w:val="000000"/>
          <w:u w:val="single"/>
          <w:lang w:val="es-419"/>
        </w:rPr>
        <w:t>guantes de nitrilo y sin látex</w:t>
      </w:r>
      <w:r w:rsidRPr="00B54156">
        <w:rPr>
          <w:rFonts w:ascii="Calibri" w:eastAsia="Times New Roman" w:hAnsi="Calibri" w:cs="Calibri"/>
          <w:color w:val="000000"/>
          <w:lang w:val="es-419"/>
        </w:rPr>
        <w:t>. También se recomienda utilizar los delantales resistentes para laboratorio. Los estudiantes deberán lavarse las manos con jabón después de cada actividad de laboratorio</w:t>
      </w:r>
      <w:r w:rsidR="00D307C6" w:rsidRPr="00B54156">
        <w:rPr>
          <w:lang w:val="es-419"/>
        </w:rPr>
        <w:t xml:space="preserve">. </w:t>
      </w:r>
    </w:p>
    <w:p w14:paraId="213AC870" w14:textId="38674E58" w:rsidR="00D307C6" w:rsidRPr="00B54156" w:rsidRDefault="0072663C" w:rsidP="0072663C">
      <w:pPr>
        <w:pStyle w:val="ListParagraph"/>
        <w:numPr>
          <w:ilvl w:val="0"/>
          <w:numId w:val="19"/>
        </w:numPr>
        <w:ind w:left="648"/>
        <w:rPr>
          <w:lang w:val="es-419"/>
        </w:rPr>
      </w:pPr>
      <w:r w:rsidRPr="00B54156">
        <w:rPr>
          <w:rFonts w:ascii="Calibri" w:eastAsia="Times New Roman" w:hAnsi="Calibri" w:cs="Calibri"/>
          <w:color w:val="000000"/>
          <w:lang w:val="es-419"/>
        </w:rPr>
        <w:t>¡No se permiten comidas, bebidas o gomas de mascar en el laboratorio! </w:t>
      </w:r>
      <w:r w:rsidR="00D307C6" w:rsidRPr="00B54156">
        <w:rPr>
          <w:lang w:val="es-419"/>
        </w:rPr>
        <w:t xml:space="preserve"> </w:t>
      </w:r>
    </w:p>
    <w:p w14:paraId="67282EF3" w14:textId="316DD709" w:rsidR="00D307C6" w:rsidRPr="00B54156" w:rsidRDefault="0072663C" w:rsidP="00D307C6">
      <w:pPr>
        <w:pStyle w:val="ListParagraph"/>
        <w:numPr>
          <w:ilvl w:val="0"/>
          <w:numId w:val="19"/>
        </w:numPr>
        <w:ind w:left="648"/>
        <w:rPr>
          <w:lang w:val="es-419"/>
        </w:rPr>
      </w:pPr>
      <w:r w:rsidRPr="00B54156">
        <w:rPr>
          <w:rFonts w:ascii="Calibri" w:eastAsia="Times New Roman" w:hAnsi="Calibri" w:cs="Calibri"/>
          <w:color w:val="000000"/>
          <w:lang w:val="es-419"/>
        </w:rPr>
        <w:t>Utilizar las técnicas apropiadas de esterilización. Esterilizar los implementos utilizando soluciones con blanqueador del 10% o utilizar Lysol para limpiar los equipos biológicos</w:t>
      </w:r>
      <w:r w:rsidR="00D307C6" w:rsidRPr="00B54156">
        <w:rPr>
          <w:lang w:val="es-419"/>
        </w:rPr>
        <w:t xml:space="preserve">. </w:t>
      </w:r>
    </w:p>
    <w:p w14:paraId="0B9E1E4F" w14:textId="3CBC255A" w:rsidR="00D307C6" w:rsidRPr="00B54156" w:rsidRDefault="0072663C" w:rsidP="00D307C6">
      <w:pPr>
        <w:pStyle w:val="ListParagraph"/>
        <w:numPr>
          <w:ilvl w:val="0"/>
          <w:numId w:val="19"/>
        </w:numPr>
        <w:ind w:left="648"/>
        <w:rPr>
          <w:lang w:val="es-419"/>
        </w:rPr>
      </w:pPr>
      <w:r w:rsidRPr="00B54156">
        <w:rPr>
          <w:rFonts w:ascii="Calibri" w:eastAsia="Times New Roman" w:hAnsi="Calibri" w:cs="Calibri"/>
          <w:color w:val="000000"/>
          <w:lang w:val="es-419"/>
        </w:rPr>
        <w:t>No cultivar bacterias autóctonas o moho. No realizar laboratorios donde se utilicen fluidos corporales</w:t>
      </w:r>
      <w:r w:rsidR="00D307C6" w:rsidRPr="00B54156">
        <w:rPr>
          <w:lang w:val="es-419"/>
        </w:rPr>
        <w:t xml:space="preserve"> </w:t>
      </w:r>
    </w:p>
    <w:p w14:paraId="4BFD841B" w14:textId="3AAD5247" w:rsidR="00D307C6" w:rsidRPr="00B54156" w:rsidRDefault="0072663C" w:rsidP="00D307C6">
      <w:pPr>
        <w:pStyle w:val="ListParagraph"/>
        <w:numPr>
          <w:ilvl w:val="0"/>
          <w:numId w:val="19"/>
        </w:numPr>
        <w:ind w:left="648"/>
        <w:rPr>
          <w:lang w:val="es-419"/>
        </w:rPr>
      </w:pPr>
      <w:r w:rsidRPr="00B54156">
        <w:rPr>
          <w:rFonts w:ascii="Calibri" w:eastAsia="Times New Roman" w:hAnsi="Calibri" w:cs="Calibri"/>
          <w:color w:val="000000"/>
          <w:lang w:val="es-419"/>
        </w:rPr>
        <w:t>El usar animales vivos en el salón de clase requiere de autorización previa del director de la escuela</w:t>
      </w:r>
      <w:r w:rsidRPr="00B54156">
        <w:rPr>
          <w:lang w:val="es-419"/>
        </w:rPr>
        <w:t>.</w:t>
      </w:r>
      <w:r w:rsidR="00D307C6" w:rsidRPr="00B54156">
        <w:rPr>
          <w:lang w:val="es-419"/>
        </w:rPr>
        <w:t xml:space="preserve"> </w:t>
      </w:r>
    </w:p>
    <w:p w14:paraId="57C1DD9E" w14:textId="6CBEB00F" w:rsidR="00D307C6" w:rsidRPr="00B54156" w:rsidRDefault="0072663C" w:rsidP="00D307C6">
      <w:pPr>
        <w:pStyle w:val="ListParagraph"/>
        <w:numPr>
          <w:ilvl w:val="0"/>
          <w:numId w:val="19"/>
        </w:numPr>
        <w:ind w:left="648"/>
        <w:rPr>
          <w:lang w:val="es-419"/>
        </w:rPr>
      </w:pPr>
      <w:r w:rsidRPr="00B54156">
        <w:rPr>
          <w:rFonts w:ascii="Calibri" w:eastAsia="Times New Roman" w:hAnsi="Calibri" w:cs="Calibri"/>
          <w:color w:val="000000"/>
          <w:lang w:val="es-419"/>
        </w:rPr>
        <w:t>Seguir las técnicas apropiadas para el almacenamiento y desecho. Contactar al jefe de su departamento para obtener información específica. Los protocolos individuales de almacenamiento y desecho pueden ser diferentes en cada escuela</w:t>
      </w:r>
      <w:r w:rsidR="00D307C6" w:rsidRPr="00B54156">
        <w:rPr>
          <w:lang w:val="es-419"/>
        </w:rPr>
        <w:t xml:space="preserve">. </w:t>
      </w:r>
    </w:p>
    <w:p w14:paraId="61836810" w14:textId="77777777" w:rsidR="00522F12" w:rsidRPr="00B54156" w:rsidRDefault="00522F12" w:rsidP="00997D59">
      <w:pPr>
        <w:rPr>
          <w:b/>
          <w:bCs/>
          <w:sz w:val="24"/>
          <w:szCs w:val="24"/>
          <w:lang w:val="es-419"/>
        </w:rPr>
      </w:pPr>
    </w:p>
    <w:p w14:paraId="2BA9E42F" w14:textId="17F19844" w:rsidR="00522F12" w:rsidRPr="00B54156" w:rsidRDefault="00522F12" w:rsidP="00997D59">
      <w:pPr>
        <w:rPr>
          <w:b/>
          <w:bCs/>
          <w:sz w:val="24"/>
          <w:szCs w:val="24"/>
          <w:lang w:val="es-419"/>
        </w:rPr>
      </w:pPr>
    </w:p>
    <w:p w14:paraId="398FB8AC" w14:textId="2A9D53C1" w:rsidR="00997D59" w:rsidRPr="00B54156" w:rsidRDefault="0072663C" w:rsidP="00522F12">
      <w:pPr>
        <w:jc w:val="center"/>
        <w:rPr>
          <w:sz w:val="24"/>
          <w:szCs w:val="24"/>
          <w:lang w:val="es-419"/>
        </w:rPr>
      </w:pPr>
      <w:r w:rsidRPr="00B54156">
        <w:rPr>
          <w:rFonts w:ascii="Calibri" w:eastAsia="Times New Roman" w:hAnsi="Calibri" w:cs="Calibri"/>
          <w:b/>
          <w:bCs/>
          <w:color w:val="000000"/>
          <w:sz w:val="24"/>
          <w:szCs w:val="24"/>
          <w:lang w:val="es-419"/>
        </w:rPr>
        <w:lastRenderedPageBreak/>
        <w:t>Apéndice A: Comunicar a los estudiantes las Reglas de Seguridad y los Procedimientos</w:t>
      </w:r>
      <w:r w:rsidRPr="00B54156">
        <w:rPr>
          <w:b/>
          <w:bCs/>
          <w:sz w:val="24"/>
          <w:szCs w:val="24"/>
          <w:lang w:val="es-419"/>
        </w:rPr>
        <w:t xml:space="preserve"> </w:t>
      </w:r>
    </w:p>
    <w:p w14:paraId="59AC60A5" w14:textId="1C4A8A23" w:rsidR="00997D59" w:rsidRPr="00E4661E" w:rsidRDefault="0072663C" w:rsidP="0072663C">
      <w:pPr>
        <w:numPr>
          <w:ilvl w:val="0"/>
          <w:numId w:val="39"/>
        </w:numPr>
        <w:spacing w:after="0" w:line="240" w:lineRule="auto"/>
        <w:ind w:left="360" w:firstLine="0"/>
        <w:textAlignment w:val="baseline"/>
        <w:rPr>
          <w:rFonts w:ascii="Calibri" w:eastAsia="Times New Roman" w:hAnsi="Calibri" w:cs="Calibri"/>
          <w:b/>
          <w:color w:val="000000"/>
          <w:sz w:val="24"/>
          <w:szCs w:val="24"/>
          <w:lang w:val="es-419"/>
        </w:rPr>
      </w:pPr>
      <w:bookmarkStart w:id="0" w:name="_Hlk16804117"/>
      <w:r w:rsidRPr="00E4661E">
        <w:rPr>
          <w:rFonts w:ascii="Calibri" w:eastAsia="Times New Roman" w:hAnsi="Calibri" w:cs="Calibri"/>
          <w:b/>
          <w:bCs/>
          <w:color w:val="000000"/>
          <w:sz w:val="24"/>
          <w:szCs w:val="24"/>
          <w:lang w:val="es-419"/>
        </w:rPr>
        <w:t>Elaborar un contrato de seguridad</w:t>
      </w:r>
      <w:r w:rsidRPr="00E4661E">
        <w:rPr>
          <w:rFonts w:ascii="Calibri" w:eastAsia="Times New Roman" w:hAnsi="Calibri" w:cs="Calibri"/>
          <w:b/>
          <w:color w:val="000000"/>
          <w:sz w:val="24"/>
          <w:szCs w:val="24"/>
          <w:lang w:val="es-419"/>
        </w:rPr>
        <w:t> </w:t>
      </w:r>
      <w:bookmarkEnd w:id="0"/>
    </w:p>
    <w:p w14:paraId="450482B1" w14:textId="7D27B881" w:rsidR="00997D59" w:rsidRPr="00B54156" w:rsidRDefault="0072663C" w:rsidP="00D307C6">
      <w:pPr>
        <w:pStyle w:val="ListParagraph"/>
        <w:numPr>
          <w:ilvl w:val="1"/>
          <w:numId w:val="12"/>
        </w:numPr>
        <w:rPr>
          <w:sz w:val="24"/>
          <w:szCs w:val="24"/>
          <w:lang w:val="es-419"/>
        </w:rPr>
      </w:pPr>
      <w:r w:rsidRPr="00B54156">
        <w:rPr>
          <w:rFonts w:ascii="Calibri" w:eastAsia="Times New Roman" w:hAnsi="Calibri" w:cs="Calibri"/>
          <w:color w:val="000000"/>
          <w:sz w:val="24"/>
          <w:szCs w:val="24"/>
          <w:lang w:val="es-419"/>
        </w:rPr>
        <w:t>Separado por áreas de contenido</w:t>
      </w:r>
    </w:p>
    <w:p w14:paraId="59169797" w14:textId="77DE244C" w:rsidR="00997D59" w:rsidRPr="00B54156" w:rsidRDefault="0072663C" w:rsidP="00D307C6">
      <w:pPr>
        <w:pStyle w:val="ListParagraph"/>
        <w:numPr>
          <w:ilvl w:val="1"/>
          <w:numId w:val="12"/>
        </w:numPr>
        <w:rPr>
          <w:sz w:val="24"/>
          <w:szCs w:val="24"/>
          <w:lang w:val="es-419"/>
        </w:rPr>
      </w:pPr>
      <w:r w:rsidRPr="00B54156">
        <w:rPr>
          <w:rFonts w:ascii="Calibri" w:eastAsia="Times New Roman" w:hAnsi="Calibri" w:cs="Calibri"/>
          <w:color w:val="000000"/>
          <w:sz w:val="24"/>
          <w:szCs w:val="24"/>
          <w:lang w:val="es-419"/>
        </w:rPr>
        <w:t>Firma de los padres</w:t>
      </w:r>
    </w:p>
    <w:p w14:paraId="0722B616" w14:textId="77777777" w:rsidR="00522F12" w:rsidRPr="00B54156" w:rsidRDefault="00522F12" w:rsidP="00522F12">
      <w:pPr>
        <w:pStyle w:val="ListParagraph"/>
        <w:ind w:left="1440"/>
        <w:rPr>
          <w:sz w:val="24"/>
          <w:szCs w:val="24"/>
          <w:lang w:val="es-419"/>
        </w:rPr>
      </w:pPr>
    </w:p>
    <w:p w14:paraId="52C26D25" w14:textId="69F565C0" w:rsidR="00997D59" w:rsidRPr="00B54156" w:rsidRDefault="0072663C" w:rsidP="00997D59">
      <w:pPr>
        <w:pStyle w:val="ListParagraph"/>
        <w:numPr>
          <w:ilvl w:val="0"/>
          <w:numId w:val="12"/>
        </w:numPr>
        <w:rPr>
          <w:b/>
          <w:sz w:val="24"/>
          <w:szCs w:val="24"/>
          <w:lang w:val="es-419"/>
        </w:rPr>
      </w:pPr>
      <w:r w:rsidRPr="00B54156">
        <w:rPr>
          <w:rFonts w:ascii="Calibri" w:eastAsia="Times New Roman" w:hAnsi="Calibri" w:cs="Calibri"/>
          <w:b/>
          <w:bCs/>
          <w:color w:val="000000"/>
          <w:sz w:val="24"/>
          <w:szCs w:val="24"/>
          <w:lang w:val="es-419"/>
        </w:rPr>
        <w:t>Reglas interactivas de seguridad para el principio del año y lecciones sobre los procedimientos.</w:t>
      </w:r>
    </w:p>
    <w:p w14:paraId="07E216DC" w14:textId="7BB2AFA6" w:rsidR="00997D59" w:rsidRPr="00B54156" w:rsidRDefault="0072663C" w:rsidP="00D307C6">
      <w:pPr>
        <w:pStyle w:val="ListParagraph"/>
        <w:numPr>
          <w:ilvl w:val="1"/>
          <w:numId w:val="12"/>
        </w:numPr>
        <w:rPr>
          <w:sz w:val="24"/>
          <w:szCs w:val="24"/>
          <w:lang w:val="es-419"/>
        </w:rPr>
      </w:pPr>
      <w:r w:rsidRPr="00B54156">
        <w:rPr>
          <w:rFonts w:ascii="Calibri" w:eastAsia="Times New Roman" w:hAnsi="Calibri" w:cs="Calibri"/>
          <w:color w:val="000000"/>
          <w:sz w:val="24"/>
          <w:szCs w:val="24"/>
          <w:lang w:val="es-419"/>
        </w:rPr>
        <w:t>Actividades dirigidas e interactivas de los estudiantes</w:t>
      </w:r>
    </w:p>
    <w:p w14:paraId="0793B76A" w14:textId="7CB4C7D7" w:rsidR="00997D59" w:rsidRPr="00B54156" w:rsidRDefault="00997D59" w:rsidP="00D307C6">
      <w:pPr>
        <w:pStyle w:val="ListParagraph"/>
        <w:numPr>
          <w:ilvl w:val="3"/>
          <w:numId w:val="12"/>
        </w:numPr>
        <w:rPr>
          <w:sz w:val="24"/>
          <w:szCs w:val="24"/>
          <w:lang w:val="es-419"/>
        </w:rPr>
      </w:pPr>
      <w:r w:rsidRPr="00B54156">
        <w:rPr>
          <w:sz w:val="24"/>
          <w:szCs w:val="24"/>
          <w:lang w:val="es-419"/>
        </w:rPr>
        <w:t>Drama</w:t>
      </w:r>
    </w:p>
    <w:p w14:paraId="48F0078B" w14:textId="50DA3B76" w:rsidR="00997D59" w:rsidRPr="00B54156" w:rsidRDefault="00997D59" w:rsidP="00D307C6">
      <w:pPr>
        <w:pStyle w:val="ListParagraph"/>
        <w:numPr>
          <w:ilvl w:val="3"/>
          <w:numId w:val="12"/>
        </w:numPr>
        <w:rPr>
          <w:sz w:val="24"/>
          <w:szCs w:val="24"/>
          <w:lang w:val="es-419"/>
        </w:rPr>
      </w:pPr>
      <w:r w:rsidRPr="00B54156">
        <w:rPr>
          <w:sz w:val="24"/>
          <w:szCs w:val="24"/>
          <w:lang w:val="es-419"/>
        </w:rPr>
        <w:t>Compe</w:t>
      </w:r>
      <w:r w:rsidR="0072663C" w:rsidRPr="00B54156">
        <w:rPr>
          <w:sz w:val="24"/>
          <w:szCs w:val="24"/>
          <w:lang w:val="es-419"/>
        </w:rPr>
        <w:t>tencias</w:t>
      </w:r>
    </w:p>
    <w:p w14:paraId="3B5E3584" w14:textId="28A97468" w:rsidR="00997D59" w:rsidRPr="00B54156" w:rsidRDefault="0072663C" w:rsidP="00D307C6">
      <w:pPr>
        <w:pStyle w:val="ListParagraph"/>
        <w:numPr>
          <w:ilvl w:val="3"/>
          <w:numId w:val="12"/>
        </w:numPr>
        <w:rPr>
          <w:sz w:val="24"/>
          <w:szCs w:val="24"/>
          <w:lang w:val="es-419"/>
        </w:rPr>
      </w:pPr>
      <w:r w:rsidRPr="00B54156">
        <w:rPr>
          <w:sz w:val="24"/>
          <w:szCs w:val="24"/>
          <w:lang w:val="es-419"/>
        </w:rPr>
        <w:t>Videos divertidos</w:t>
      </w:r>
    </w:p>
    <w:p w14:paraId="2837D083" w14:textId="0844974E" w:rsidR="00997D59" w:rsidRPr="00B54156" w:rsidRDefault="00B54156" w:rsidP="00D307C6">
      <w:pPr>
        <w:pStyle w:val="ListParagraph"/>
        <w:numPr>
          <w:ilvl w:val="3"/>
          <w:numId w:val="12"/>
        </w:numPr>
        <w:rPr>
          <w:sz w:val="24"/>
          <w:szCs w:val="24"/>
          <w:lang w:val="es-419"/>
        </w:rPr>
      </w:pPr>
      <w:r w:rsidRPr="00B54156">
        <w:rPr>
          <w:sz w:val="24"/>
          <w:szCs w:val="24"/>
          <w:lang w:val="es-419"/>
        </w:rPr>
        <w:t>Revisión</w:t>
      </w:r>
      <w:r w:rsidR="0072663C" w:rsidRPr="00B54156">
        <w:rPr>
          <w:sz w:val="24"/>
          <w:szCs w:val="24"/>
          <w:lang w:val="es-419"/>
        </w:rPr>
        <w:t xml:space="preserve"> de casos de estudio</w:t>
      </w:r>
    </w:p>
    <w:p w14:paraId="0046F6FA" w14:textId="1E50A0F9" w:rsidR="00997D59" w:rsidRPr="00B54156" w:rsidRDefault="0072663C" w:rsidP="00D307C6">
      <w:pPr>
        <w:pStyle w:val="ListParagraph"/>
        <w:numPr>
          <w:ilvl w:val="3"/>
          <w:numId w:val="12"/>
        </w:numPr>
        <w:rPr>
          <w:sz w:val="24"/>
          <w:szCs w:val="24"/>
          <w:lang w:val="es-419"/>
        </w:rPr>
      </w:pPr>
      <w:r w:rsidRPr="00B54156">
        <w:rPr>
          <w:sz w:val="24"/>
          <w:szCs w:val="24"/>
          <w:lang w:val="es-419"/>
        </w:rPr>
        <w:t xml:space="preserve">Identificar </w:t>
      </w:r>
      <w:r w:rsidR="00B54156" w:rsidRPr="00B54156">
        <w:rPr>
          <w:sz w:val="24"/>
          <w:szCs w:val="24"/>
          <w:lang w:val="es-419"/>
        </w:rPr>
        <w:t>imágenes</w:t>
      </w:r>
      <w:r w:rsidRPr="00B54156">
        <w:rPr>
          <w:sz w:val="24"/>
          <w:szCs w:val="24"/>
          <w:lang w:val="es-419"/>
        </w:rPr>
        <w:t xml:space="preserve"> que revelen errores en la seguridad del laboratorio y responder, “Que </w:t>
      </w:r>
      <w:r w:rsidR="00B54156" w:rsidRPr="00B54156">
        <w:rPr>
          <w:sz w:val="24"/>
          <w:szCs w:val="24"/>
          <w:lang w:val="es-419"/>
        </w:rPr>
        <w:t>sucederá</w:t>
      </w:r>
      <w:r w:rsidRPr="00B54156">
        <w:rPr>
          <w:sz w:val="24"/>
          <w:szCs w:val="24"/>
          <w:lang w:val="es-419"/>
        </w:rPr>
        <w:t xml:space="preserve"> si…”</w:t>
      </w:r>
    </w:p>
    <w:p w14:paraId="52BDE968" w14:textId="77777777" w:rsidR="00522F12" w:rsidRPr="00B54156" w:rsidRDefault="00522F12" w:rsidP="00522F12">
      <w:pPr>
        <w:pStyle w:val="ListParagraph"/>
        <w:ind w:left="2160"/>
        <w:rPr>
          <w:sz w:val="24"/>
          <w:szCs w:val="24"/>
          <w:lang w:val="es-419"/>
        </w:rPr>
      </w:pPr>
    </w:p>
    <w:p w14:paraId="57EB0230" w14:textId="77777777" w:rsidR="00B54156" w:rsidRPr="00E4661E" w:rsidRDefault="0072663C" w:rsidP="00B54156">
      <w:pPr>
        <w:pStyle w:val="ListParagraph"/>
        <w:numPr>
          <w:ilvl w:val="0"/>
          <w:numId w:val="12"/>
        </w:numPr>
        <w:rPr>
          <w:b/>
          <w:sz w:val="24"/>
          <w:szCs w:val="24"/>
          <w:lang w:val="es-419"/>
        </w:rPr>
      </w:pPr>
      <w:r w:rsidRPr="00E4661E">
        <w:rPr>
          <w:rFonts w:ascii="Calibri" w:eastAsia="Times New Roman" w:hAnsi="Calibri" w:cs="Calibri"/>
          <w:b/>
          <w:bCs/>
          <w:color w:val="000000"/>
          <w:sz w:val="24"/>
          <w:szCs w:val="24"/>
          <w:lang w:val="es-419"/>
        </w:rPr>
        <w:t>Instrucciones de seguridad antes de las actividades en el laboratorio</w:t>
      </w:r>
      <w:r w:rsidRPr="00E4661E">
        <w:rPr>
          <w:b/>
          <w:sz w:val="24"/>
          <w:szCs w:val="24"/>
          <w:lang w:val="es-419"/>
        </w:rPr>
        <w:t xml:space="preserve"> </w:t>
      </w:r>
    </w:p>
    <w:p w14:paraId="0EAE3183" w14:textId="77777777" w:rsidR="00B54156" w:rsidRPr="00B54156" w:rsidRDefault="0072663C" w:rsidP="00B54156">
      <w:pPr>
        <w:pStyle w:val="ListParagraph"/>
        <w:numPr>
          <w:ilvl w:val="1"/>
          <w:numId w:val="12"/>
        </w:numPr>
        <w:rPr>
          <w:sz w:val="24"/>
          <w:szCs w:val="24"/>
          <w:lang w:val="es-419"/>
        </w:rPr>
      </w:pPr>
      <w:r w:rsidRPr="00B54156">
        <w:rPr>
          <w:rFonts w:ascii="Calibri" w:eastAsia="Times New Roman" w:hAnsi="Calibri" w:cs="Calibri"/>
          <w:color w:val="000000"/>
          <w:sz w:val="24"/>
          <w:szCs w:val="24"/>
          <w:lang w:val="es-419"/>
        </w:rPr>
        <w:t>Discusiones específicas del laboratorio</w:t>
      </w:r>
    </w:p>
    <w:p w14:paraId="10998F2E" w14:textId="77777777" w:rsidR="00B54156" w:rsidRPr="00B54156" w:rsidRDefault="00B54156" w:rsidP="00B54156">
      <w:pPr>
        <w:pStyle w:val="ListParagraph"/>
        <w:numPr>
          <w:ilvl w:val="3"/>
          <w:numId w:val="12"/>
        </w:numPr>
        <w:rPr>
          <w:sz w:val="24"/>
          <w:szCs w:val="24"/>
          <w:lang w:val="es-419"/>
        </w:rPr>
      </w:pPr>
      <w:r w:rsidRPr="00B54156">
        <w:rPr>
          <w:rFonts w:ascii="Calibri" w:eastAsia="Times New Roman" w:hAnsi="Calibri" w:cs="Calibri"/>
          <w:color w:val="000000"/>
          <w:sz w:val="24"/>
          <w:szCs w:val="24"/>
          <w:lang w:val="es-419"/>
        </w:rPr>
        <w:t>Revisar los procedimientos de laboratorio. </w:t>
      </w:r>
    </w:p>
    <w:p w14:paraId="39C940DC" w14:textId="77777777" w:rsidR="00B54156" w:rsidRPr="00B54156" w:rsidRDefault="00B54156" w:rsidP="00B54156">
      <w:pPr>
        <w:pStyle w:val="ListParagraph"/>
        <w:numPr>
          <w:ilvl w:val="3"/>
          <w:numId w:val="12"/>
        </w:numPr>
        <w:rPr>
          <w:sz w:val="24"/>
          <w:szCs w:val="24"/>
          <w:lang w:val="es-419"/>
        </w:rPr>
      </w:pPr>
      <w:r w:rsidRPr="00B54156">
        <w:rPr>
          <w:rFonts w:ascii="Calibri" w:eastAsia="Times New Roman" w:hAnsi="Calibri" w:cs="Calibri"/>
          <w:color w:val="000000"/>
          <w:sz w:val="24"/>
          <w:szCs w:val="24"/>
          <w:lang w:val="es-419"/>
        </w:rPr>
        <w:t>Discutir potenciales riesgos de seguridad. </w:t>
      </w:r>
    </w:p>
    <w:p w14:paraId="23D27CB2" w14:textId="77777777" w:rsidR="00B54156" w:rsidRPr="00B54156" w:rsidRDefault="00B54156" w:rsidP="00B54156">
      <w:pPr>
        <w:pStyle w:val="ListParagraph"/>
        <w:numPr>
          <w:ilvl w:val="3"/>
          <w:numId w:val="12"/>
        </w:numPr>
        <w:rPr>
          <w:sz w:val="24"/>
          <w:szCs w:val="24"/>
          <w:lang w:val="es-419"/>
        </w:rPr>
      </w:pPr>
      <w:r w:rsidRPr="00B54156">
        <w:rPr>
          <w:rFonts w:ascii="Calibri" w:eastAsia="Times New Roman" w:hAnsi="Calibri" w:cs="Calibri"/>
          <w:color w:val="000000"/>
          <w:sz w:val="24"/>
          <w:szCs w:val="24"/>
          <w:lang w:val="es-419"/>
        </w:rPr>
        <w:t>Enseñar a los estudiantes como utilizar el equipo o los químicos. </w:t>
      </w:r>
    </w:p>
    <w:p w14:paraId="363B6736" w14:textId="40E171AB" w:rsidR="00B54156" w:rsidRPr="00B54156" w:rsidRDefault="00B54156" w:rsidP="00B54156">
      <w:pPr>
        <w:pStyle w:val="ListParagraph"/>
        <w:numPr>
          <w:ilvl w:val="3"/>
          <w:numId w:val="12"/>
        </w:numPr>
        <w:rPr>
          <w:sz w:val="24"/>
          <w:szCs w:val="24"/>
          <w:lang w:val="es-419"/>
        </w:rPr>
      </w:pPr>
      <w:r w:rsidRPr="00B54156">
        <w:rPr>
          <w:rFonts w:ascii="Calibri" w:eastAsia="Times New Roman" w:hAnsi="Calibri" w:cs="Calibri"/>
          <w:color w:val="000000"/>
          <w:sz w:val="24"/>
          <w:szCs w:val="24"/>
          <w:lang w:val="es-419"/>
        </w:rPr>
        <w:t>Indicar cuales son las expectativas de comportamiento. </w:t>
      </w:r>
    </w:p>
    <w:p w14:paraId="4FF79667" w14:textId="0F300A1E" w:rsidR="00522F12" w:rsidRPr="00B54156" w:rsidRDefault="00522F12" w:rsidP="00B54156">
      <w:pPr>
        <w:pStyle w:val="ListParagraph"/>
        <w:ind w:left="2880"/>
        <w:rPr>
          <w:sz w:val="24"/>
          <w:szCs w:val="24"/>
          <w:lang w:val="es-419"/>
        </w:rPr>
      </w:pPr>
    </w:p>
    <w:p w14:paraId="293CE3D6" w14:textId="77777777" w:rsidR="00997D59" w:rsidRPr="00B54156" w:rsidRDefault="00997D59" w:rsidP="00997D59">
      <w:pPr>
        <w:ind w:left="2520"/>
        <w:rPr>
          <w:sz w:val="24"/>
          <w:szCs w:val="24"/>
          <w:lang w:val="es-419"/>
        </w:rPr>
      </w:pPr>
    </w:p>
    <w:p w14:paraId="1FFD4942" w14:textId="77777777" w:rsidR="00997D59" w:rsidRPr="00B54156" w:rsidRDefault="00997D59" w:rsidP="00D307C6">
      <w:pPr>
        <w:ind w:left="2160"/>
        <w:rPr>
          <w:sz w:val="24"/>
          <w:szCs w:val="24"/>
          <w:lang w:val="es-419"/>
        </w:rPr>
      </w:pPr>
    </w:p>
    <w:p w14:paraId="52F02B83" w14:textId="77777777" w:rsidR="00997D59" w:rsidRPr="00B54156" w:rsidRDefault="00997D59" w:rsidP="00997D59">
      <w:pPr>
        <w:rPr>
          <w:sz w:val="24"/>
          <w:szCs w:val="24"/>
          <w:lang w:val="es-419"/>
        </w:rPr>
      </w:pPr>
    </w:p>
    <w:p w14:paraId="3C878117" w14:textId="79FFC0FC" w:rsidR="00023AE5" w:rsidRPr="00B54156" w:rsidRDefault="00023AE5" w:rsidP="00023AE5">
      <w:pPr>
        <w:rPr>
          <w:sz w:val="24"/>
          <w:szCs w:val="24"/>
          <w:lang w:val="es-419"/>
        </w:rPr>
      </w:pPr>
    </w:p>
    <w:p w14:paraId="35B360AB" w14:textId="62D35DFB" w:rsidR="79F492F8" w:rsidRPr="00B54156" w:rsidRDefault="79F492F8" w:rsidP="00997D59">
      <w:pPr>
        <w:rPr>
          <w:sz w:val="24"/>
          <w:szCs w:val="24"/>
          <w:lang w:val="es-419"/>
        </w:rPr>
      </w:pPr>
    </w:p>
    <w:p w14:paraId="6D6C7B14" w14:textId="19BD8BA4" w:rsidR="00997D59" w:rsidRPr="00B54156" w:rsidRDefault="00997D59" w:rsidP="770DEA48">
      <w:pPr>
        <w:jc w:val="center"/>
        <w:rPr>
          <w:b/>
          <w:sz w:val="24"/>
          <w:szCs w:val="24"/>
          <w:u w:val="single"/>
          <w:lang w:val="es-419"/>
        </w:rPr>
      </w:pPr>
    </w:p>
    <w:p w14:paraId="17A2D8DD" w14:textId="32BF96D6" w:rsidR="0011146E" w:rsidRPr="00B54156" w:rsidRDefault="0011146E" w:rsidP="770DEA48">
      <w:pPr>
        <w:jc w:val="center"/>
        <w:rPr>
          <w:b/>
          <w:sz w:val="24"/>
          <w:szCs w:val="24"/>
          <w:u w:val="single"/>
          <w:lang w:val="es-419"/>
        </w:rPr>
      </w:pPr>
    </w:p>
    <w:p w14:paraId="7B0A53B3" w14:textId="77777777" w:rsidR="0011146E" w:rsidRPr="00B54156" w:rsidRDefault="0011146E" w:rsidP="770DEA48">
      <w:pPr>
        <w:jc w:val="center"/>
        <w:rPr>
          <w:b/>
          <w:sz w:val="24"/>
          <w:szCs w:val="24"/>
          <w:u w:val="single"/>
          <w:lang w:val="es-419"/>
        </w:rPr>
      </w:pPr>
    </w:p>
    <w:p w14:paraId="15625EAB" w14:textId="77777777" w:rsidR="00997D59" w:rsidRPr="00B54156" w:rsidRDefault="00997D59" w:rsidP="770DEA48">
      <w:pPr>
        <w:jc w:val="center"/>
        <w:rPr>
          <w:b/>
          <w:sz w:val="24"/>
          <w:szCs w:val="24"/>
          <w:u w:val="single"/>
          <w:lang w:val="es-419"/>
        </w:rPr>
      </w:pPr>
    </w:p>
    <w:p w14:paraId="24C7D2F1" w14:textId="3A2289DB" w:rsidR="00D01625" w:rsidRDefault="00D01625" w:rsidP="00522F12">
      <w:pPr>
        <w:rPr>
          <w:b/>
          <w:sz w:val="24"/>
          <w:szCs w:val="24"/>
          <w:u w:val="single"/>
          <w:lang w:val="es-419"/>
        </w:rPr>
      </w:pPr>
    </w:p>
    <w:p w14:paraId="5A0F769E" w14:textId="77777777" w:rsidR="00C52B22" w:rsidRDefault="00C52B22" w:rsidP="00522F12">
      <w:pPr>
        <w:rPr>
          <w:b/>
          <w:sz w:val="24"/>
          <w:szCs w:val="24"/>
          <w:u w:val="single"/>
          <w:lang w:val="es-419"/>
        </w:rPr>
      </w:pPr>
    </w:p>
    <w:p w14:paraId="0911D6D5" w14:textId="77777777" w:rsidR="00E4661E" w:rsidRPr="00B54156" w:rsidRDefault="00E4661E" w:rsidP="00522F12">
      <w:pPr>
        <w:rPr>
          <w:b/>
          <w:sz w:val="24"/>
          <w:szCs w:val="24"/>
          <w:u w:val="single"/>
          <w:lang w:val="es-419"/>
        </w:rPr>
      </w:pPr>
    </w:p>
    <w:p w14:paraId="712E35FB" w14:textId="0C6B70DD" w:rsidR="00B54156" w:rsidRDefault="00B54156" w:rsidP="00B54156">
      <w:pPr>
        <w:spacing w:after="0" w:line="240" w:lineRule="auto"/>
        <w:jc w:val="center"/>
        <w:textAlignment w:val="baseline"/>
        <w:rPr>
          <w:rFonts w:ascii="Calibri" w:eastAsia="Times New Roman" w:hAnsi="Calibri" w:cs="Calibri"/>
          <w:color w:val="000000"/>
          <w:sz w:val="24"/>
          <w:szCs w:val="24"/>
          <w:lang w:val="es-419"/>
        </w:rPr>
      </w:pPr>
      <w:r w:rsidRPr="00B54156">
        <w:rPr>
          <w:rFonts w:ascii="Calibri" w:eastAsia="Times New Roman" w:hAnsi="Calibri" w:cs="Calibri"/>
          <w:b/>
          <w:bCs/>
          <w:color w:val="000000"/>
          <w:sz w:val="24"/>
          <w:szCs w:val="24"/>
          <w:u w:val="single"/>
          <w:lang w:val="es-419"/>
        </w:rPr>
        <w:lastRenderedPageBreak/>
        <w:t>Apéndice B: Cuadro de Riesgos vs. Recompensas para los Laboratorios</w:t>
      </w:r>
      <w:r w:rsidRPr="00B54156">
        <w:rPr>
          <w:rFonts w:ascii="Calibri" w:eastAsia="Times New Roman" w:hAnsi="Calibri" w:cs="Calibri"/>
          <w:color w:val="000000"/>
          <w:sz w:val="24"/>
          <w:szCs w:val="24"/>
          <w:lang w:val="es-419"/>
        </w:rPr>
        <w:t> </w:t>
      </w:r>
    </w:p>
    <w:p w14:paraId="10D58CB4" w14:textId="77777777" w:rsidR="00E4661E" w:rsidRPr="00B54156" w:rsidRDefault="00E4661E" w:rsidP="00B54156">
      <w:pPr>
        <w:spacing w:after="0" w:line="240" w:lineRule="auto"/>
        <w:jc w:val="center"/>
        <w:textAlignment w:val="baseline"/>
        <w:rPr>
          <w:rFonts w:ascii="&amp;quot" w:eastAsia="Times New Roman" w:hAnsi="&amp;quot" w:cs="Times New Roman"/>
          <w:color w:val="000000"/>
          <w:sz w:val="18"/>
          <w:szCs w:val="18"/>
          <w:lang w:val="es-419"/>
        </w:rPr>
      </w:pPr>
    </w:p>
    <w:p w14:paraId="14D9C091" w14:textId="6B8394A1" w:rsidR="00B54156" w:rsidRDefault="00B54156" w:rsidP="00B54156">
      <w:pPr>
        <w:spacing w:after="0" w:line="240" w:lineRule="auto"/>
        <w:textAlignment w:val="baseline"/>
        <w:rPr>
          <w:rFonts w:ascii="Calibri" w:eastAsia="Times New Roman" w:hAnsi="Calibri" w:cs="Calibri"/>
          <w:color w:val="000000"/>
          <w:lang w:val="es-419"/>
        </w:rPr>
      </w:pPr>
      <w:r w:rsidRPr="00B54156">
        <w:rPr>
          <w:rFonts w:ascii="Calibri" w:eastAsia="Times New Roman" w:hAnsi="Calibri" w:cs="Calibri"/>
          <w:color w:val="000000"/>
          <w:lang w:val="es-419"/>
        </w:rPr>
        <w:t xml:space="preserve">Para mantener la seguridad de los profesores y los estudiantes en el laboratorio, el profesor(a) deberá considerar los riesgos vs. el resultado final de las actividades de laboratorio que se seleccionan para realizar. El profesor(a) deberá considerar cada riesgo que se pueda presentar tanto para él/ella como para los estudiantes. Si el riesgo se considera muy alto para el resultado final, el profesor(a) deberá buscar otra alternativa en el laboratorio, considerar laboratorios virtuales o demostraciones en otros lugares que no sean laboratorios de alto riesgo. </w:t>
      </w:r>
    </w:p>
    <w:p w14:paraId="31E9CA04" w14:textId="77777777" w:rsidR="00E4661E" w:rsidRPr="00B54156" w:rsidRDefault="00E4661E" w:rsidP="00B54156">
      <w:pPr>
        <w:spacing w:after="0" w:line="240" w:lineRule="auto"/>
        <w:textAlignment w:val="baseline"/>
        <w:rPr>
          <w:rFonts w:ascii="Calibri" w:eastAsia="Times New Roman" w:hAnsi="Calibri" w:cs="Calibri"/>
          <w:color w:val="000000"/>
          <w:lang w:val="es-419"/>
        </w:rPr>
      </w:pPr>
    </w:p>
    <w:p w14:paraId="00BD4130" w14:textId="42C38E9E" w:rsidR="00B54156" w:rsidRPr="00B54156" w:rsidRDefault="00B54156" w:rsidP="00B54156">
      <w:pPr>
        <w:spacing w:after="0" w:line="240" w:lineRule="auto"/>
        <w:textAlignment w:val="baseline"/>
        <w:rPr>
          <w:rFonts w:ascii="Calibri" w:eastAsia="Times New Roman" w:hAnsi="Calibri" w:cs="Calibri"/>
          <w:color w:val="000000"/>
          <w:lang w:val="es-419"/>
        </w:rPr>
      </w:pPr>
      <w:r w:rsidRPr="00B54156">
        <w:rPr>
          <w:rFonts w:ascii="Calibri" w:eastAsia="Times New Roman" w:hAnsi="Calibri" w:cs="Calibri"/>
          <w:color w:val="000000"/>
          <w:lang w:val="es-419"/>
        </w:rPr>
        <w:t>Hacer una lista de los riesgos y resultados finales que puedan presentarse en cada laboratorio. Evalué la lista y hacer cualquier ajuste en la actividad para minimizar los riesgos. </w:t>
      </w:r>
    </w:p>
    <w:p w14:paraId="634317D7" w14:textId="77777777" w:rsidR="00B54156" w:rsidRPr="00B54156" w:rsidRDefault="00B54156" w:rsidP="00B54156">
      <w:pPr>
        <w:spacing w:after="0" w:line="240" w:lineRule="auto"/>
        <w:textAlignment w:val="baseline"/>
        <w:rPr>
          <w:rFonts w:ascii="&amp;quot" w:eastAsia="Times New Roman" w:hAnsi="&amp;quot" w:cs="Times New Roman"/>
          <w:color w:val="000000"/>
          <w:sz w:val="18"/>
          <w:szCs w:val="18"/>
          <w:lang w:val="es-419"/>
        </w:rPr>
      </w:pPr>
    </w:p>
    <w:tbl>
      <w:tblPr>
        <w:tblStyle w:val="TableGrid"/>
        <w:tblW w:w="9360" w:type="dxa"/>
        <w:tblLayout w:type="fixed"/>
        <w:tblLook w:val="06A0" w:firstRow="1" w:lastRow="0" w:firstColumn="1" w:lastColumn="0" w:noHBand="1" w:noVBand="1"/>
      </w:tblPr>
      <w:tblGrid>
        <w:gridCol w:w="4680"/>
        <w:gridCol w:w="4680"/>
      </w:tblGrid>
      <w:tr w:rsidR="79FFC0FC" w:rsidRPr="00B54156" w14:paraId="5613BE8C" w14:textId="77777777" w:rsidTr="00B54156">
        <w:tc>
          <w:tcPr>
            <w:tcW w:w="4680" w:type="dxa"/>
          </w:tcPr>
          <w:p w14:paraId="7FDEAC32" w14:textId="13FD6816" w:rsidR="79FFC0FC" w:rsidRPr="00B54156" w:rsidRDefault="4770AACD" w:rsidP="770DEA48">
            <w:pPr>
              <w:jc w:val="center"/>
              <w:rPr>
                <w:b/>
                <w:sz w:val="24"/>
                <w:szCs w:val="24"/>
                <w:lang w:val="es-419"/>
              </w:rPr>
            </w:pPr>
            <w:r w:rsidRPr="00B54156">
              <w:rPr>
                <w:b/>
                <w:sz w:val="24"/>
                <w:szCs w:val="24"/>
                <w:lang w:val="es-419"/>
              </w:rPr>
              <w:t>Ri</w:t>
            </w:r>
            <w:r w:rsidR="00B54156" w:rsidRPr="00B54156">
              <w:rPr>
                <w:b/>
                <w:sz w:val="24"/>
                <w:szCs w:val="24"/>
                <w:lang w:val="es-419"/>
              </w:rPr>
              <w:t>esgo</w:t>
            </w:r>
          </w:p>
        </w:tc>
        <w:tc>
          <w:tcPr>
            <w:tcW w:w="4680" w:type="dxa"/>
          </w:tcPr>
          <w:p w14:paraId="4E3656E9" w14:textId="04C7678D" w:rsidR="79FFC0FC" w:rsidRPr="00B54156" w:rsidRDefault="4770AACD" w:rsidP="770DEA48">
            <w:pPr>
              <w:jc w:val="center"/>
              <w:rPr>
                <w:b/>
                <w:sz w:val="24"/>
                <w:szCs w:val="24"/>
                <w:lang w:val="es-419"/>
              </w:rPr>
            </w:pPr>
            <w:r w:rsidRPr="00B54156">
              <w:rPr>
                <w:b/>
                <w:sz w:val="24"/>
                <w:szCs w:val="24"/>
                <w:lang w:val="es-419"/>
              </w:rPr>
              <w:t>R</w:t>
            </w:r>
            <w:r w:rsidR="00B54156" w:rsidRPr="00B54156">
              <w:rPr>
                <w:b/>
                <w:sz w:val="24"/>
                <w:szCs w:val="24"/>
                <w:lang w:val="es-419"/>
              </w:rPr>
              <w:t>esultado Final</w:t>
            </w:r>
          </w:p>
        </w:tc>
      </w:tr>
      <w:tr w:rsidR="79FFC0FC" w:rsidRPr="00B54156" w14:paraId="5AF04BBD" w14:textId="77777777" w:rsidTr="00B54156">
        <w:tc>
          <w:tcPr>
            <w:tcW w:w="4680" w:type="dxa"/>
          </w:tcPr>
          <w:p w14:paraId="19212E6C" w14:textId="406C9655" w:rsidR="79FFC0FC" w:rsidRPr="00B54156" w:rsidRDefault="79FFC0FC" w:rsidP="79FFC0FC">
            <w:pPr>
              <w:rPr>
                <w:sz w:val="24"/>
                <w:szCs w:val="24"/>
                <w:lang w:val="es-419"/>
              </w:rPr>
            </w:pPr>
          </w:p>
          <w:p w14:paraId="7787857A" w14:textId="2903E1A5" w:rsidR="79FFC0FC" w:rsidRPr="00B54156" w:rsidRDefault="79FFC0FC" w:rsidP="770DEA48">
            <w:pPr>
              <w:rPr>
                <w:sz w:val="24"/>
                <w:szCs w:val="24"/>
                <w:lang w:val="es-419"/>
              </w:rPr>
            </w:pPr>
          </w:p>
          <w:p w14:paraId="1B64732D" w14:textId="414076B5" w:rsidR="79FFC0FC" w:rsidRPr="00B54156" w:rsidRDefault="79FFC0FC" w:rsidP="770DEA48">
            <w:pPr>
              <w:rPr>
                <w:sz w:val="24"/>
                <w:szCs w:val="24"/>
                <w:lang w:val="es-419"/>
              </w:rPr>
            </w:pPr>
          </w:p>
          <w:p w14:paraId="4A267A51" w14:textId="3E9D489D" w:rsidR="79FFC0FC" w:rsidRPr="00B54156" w:rsidRDefault="79FFC0FC" w:rsidP="770DEA48">
            <w:pPr>
              <w:rPr>
                <w:sz w:val="24"/>
                <w:szCs w:val="24"/>
                <w:lang w:val="es-419"/>
              </w:rPr>
            </w:pPr>
          </w:p>
          <w:p w14:paraId="2313723A" w14:textId="621A6FBF" w:rsidR="79FFC0FC" w:rsidRPr="00B54156" w:rsidRDefault="79FFC0FC" w:rsidP="770DEA48">
            <w:pPr>
              <w:rPr>
                <w:sz w:val="24"/>
                <w:szCs w:val="24"/>
                <w:lang w:val="es-419"/>
              </w:rPr>
            </w:pPr>
          </w:p>
          <w:p w14:paraId="79C20D8E" w14:textId="150B5B1D" w:rsidR="79FFC0FC" w:rsidRPr="00B54156" w:rsidRDefault="79FFC0FC" w:rsidP="770DEA48">
            <w:pPr>
              <w:rPr>
                <w:sz w:val="24"/>
                <w:szCs w:val="24"/>
                <w:lang w:val="es-419"/>
              </w:rPr>
            </w:pPr>
          </w:p>
          <w:p w14:paraId="242070F7" w14:textId="6DE09FF3" w:rsidR="79FFC0FC" w:rsidRPr="00B54156" w:rsidRDefault="0011146E" w:rsidP="770DEA48">
            <w:pPr>
              <w:rPr>
                <w:sz w:val="24"/>
                <w:szCs w:val="24"/>
                <w:lang w:val="es-419"/>
              </w:rPr>
            </w:pPr>
            <w:r w:rsidRPr="00B54156">
              <w:rPr>
                <w:sz w:val="24"/>
                <w:szCs w:val="24"/>
                <w:lang w:val="es-419"/>
              </w:rPr>
              <w:t xml:space="preserve">  </w:t>
            </w:r>
          </w:p>
          <w:p w14:paraId="4593CE91" w14:textId="77777777" w:rsidR="79FFC0FC" w:rsidRPr="00B54156" w:rsidRDefault="79FFC0FC" w:rsidP="79FFC0FC">
            <w:pPr>
              <w:rPr>
                <w:sz w:val="24"/>
                <w:szCs w:val="24"/>
                <w:lang w:val="es-419"/>
              </w:rPr>
            </w:pPr>
          </w:p>
          <w:p w14:paraId="0C382B34" w14:textId="77777777" w:rsidR="00E334B8" w:rsidRPr="00B54156" w:rsidRDefault="00E334B8" w:rsidP="79FFC0FC">
            <w:pPr>
              <w:rPr>
                <w:sz w:val="24"/>
                <w:szCs w:val="24"/>
                <w:lang w:val="es-419"/>
              </w:rPr>
            </w:pPr>
          </w:p>
          <w:p w14:paraId="231639EF" w14:textId="77777777" w:rsidR="00E334B8" w:rsidRPr="00B54156" w:rsidRDefault="00E334B8" w:rsidP="79FFC0FC">
            <w:pPr>
              <w:rPr>
                <w:sz w:val="24"/>
                <w:szCs w:val="24"/>
                <w:lang w:val="es-419"/>
              </w:rPr>
            </w:pPr>
          </w:p>
          <w:p w14:paraId="2AB2B254" w14:textId="77777777" w:rsidR="00E334B8" w:rsidRPr="00B54156" w:rsidRDefault="00E334B8" w:rsidP="79FFC0FC">
            <w:pPr>
              <w:rPr>
                <w:sz w:val="24"/>
                <w:szCs w:val="24"/>
                <w:lang w:val="es-419"/>
              </w:rPr>
            </w:pPr>
          </w:p>
          <w:p w14:paraId="78266F77" w14:textId="77777777" w:rsidR="00E334B8" w:rsidRPr="00B54156" w:rsidRDefault="00E334B8" w:rsidP="79FFC0FC">
            <w:pPr>
              <w:rPr>
                <w:sz w:val="24"/>
                <w:szCs w:val="24"/>
                <w:lang w:val="es-419"/>
              </w:rPr>
            </w:pPr>
          </w:p>
          <w:p w14:paraId="0F0F27A9" w14:textId="77777777" w:rsidR="00E334B8" w:rsidRPr="00B54156" w:rsidRDefault="00E334B8" w:rsidP="79FFC0FC">
            <w:pPr>
              <w:rPr>
                <w:sz w:val="24"/>
                <w:szCs w:val="24"/>
                <w:lang w:val="es-419"/>
              </w:rPr>
            </w:pPr>
          </w:p>
          <w:p w14:paraId="38148F60" w14:textId="77777777" w:rsidR="00E334B8" w:rsidRPr="00B54156" w:rsidRDefault="00E334B8" w:rsidP="79FFC0FC">
            <w:pPr>
              <w:rPr>
                <w:sz w:val="24"/>
                <w:szCs w:val="24"/>
                <w:lang w:val="es-419"/>
              </w:rPr>
            </w:pPr>
          </w:p>
          <w:p w14:paraId="6408A408" w14:textId="77777777" w:rsidR="00E334B8" w:rsidRPr="00B54156" w:rsidRDefault="00E334B8" w:rsidP="79FFC0FC">
            <w:pPr>
              <w:rPr>
                <w:sz w:val="24"/>
                <w:szCs w:val="24"/>
                <w:lang w:val="es-419"/>
              </w:rPr>
            </w:pPr>
          </w:p>
          <w:p w14:paraId="50C56492" w14:textId="77777777" w:rsidR="00E334B8" w:rsidRPr="00B54156" w:rsidRDefault="00E334B8" w:rsidP="79FFC0FC">
            <w:pPr>
              <w:rPr>
                <w:sz w:val="24"/>
                <w:szCs w:val="24"/>
                <w:lang w:val="es-419"/>
              </w:rPr>
            </w:pPr>
          </w:p>
          <w:p w14:paraId="606B5D15" w14:textId="77777777" w:rsidR="00E334B8" w:rsidRPr="00B54156" w:rsidRDefault="00E334B8" w:rsidP="79FFC0FC">
            <w:pPr>
              <w:rPr>
                <w:sz w:val="24"/>
                <w:szCs w:val="24"/>
                <w:lang w:val="es-419"/>
              </w:rPr>
            </w:pPr>
          </w:p>
          <w:p w14:paraId="2892FD8E" w14:textId="77777777" w:rsidR="00E334B8" w:rsidRPr="00B54156" w:rsidRDefault="00E334B8" w:rsidP="79FFC0FC">
            <w:pPr>
              <w:rPr>
                <w:sz w:val="24"/>
                <w:szCs w:val="24"/>
                <w:lang w:val="es-419"/>
              </w:rPr>
            </w:pPr>
          </w:p>
          <w:p w14:paraId="7915139E" w14:textId="1E75CF00" w:rsidR="00FB7364" w:rsidRPr="00B54156" w:rsidRDefault="00FB7364" w:rsidP="79FFC0FC">
            <w:pPr>
              <w:rPr>
                <w:sz w:val="24"/>
                <w:szCs w:val="24"/>
                <w:lang w:val="es-419"/>
              </w:rPr>
            </w:pPr>
          </w:p>
        </w:tc>
        <w:tc>
          <w:tcPr>
            <w:tcW w:w="4680" w:type="dxa"/>
          </w:tcPr>
          <w:p w14:paraId="1136273C" w14:textId="24D71D1B" w:rsidR="79FFC0FC" w:rsidRPr="00B54156" w:rsidRDefault="79FFC0FC" w:rsidP="79FFC0FC">
            <w:pPr>
              <w:rPr>
                <w:sz w:val="24"/>
                <w:szCs w:val="24"/>
                <w:lang w:val="es-419"/>
              </w:rPr>
            </w:pPr>
          </w:p>
        </w:tc>
      </w:tr>
    </w:tbl>
    <w:p w14:paraId="5FC0991D" w14:textId="77777777" w:rsidR="00997D59" w:rsidRPr="00B54156" w:rsidRDefault="00997D59" w:rsidP="00814FF7">
      <w:pPr>
        <w:jc w:val="center"/>
        <w:rPr>
          <w:lang w:val="es-419"/>
        </w:rPr>
      </w:pPr>
    </w:p>
    <w:p w14:paraId="065AA3E0" w14:textId="19499DD3" w:rsidR="00997D59" w:rsidRPr="00B54156" w:rsidRDefault="00B54156" w:rsidP="00522F12">
      <w:pPr>
        <w:rPr>
          <w:lang w:val="es-419"/>
        </w:rPr>
      </w:pPr>
      <w:r w:rsidRPr="00B54156">
        <w:rPr>
          <w:rFonts w:ascii="Calibri" w:eastAsia="Times New Roman" w:hAnsi="Calibri" w:cs="Calibri"/>
          <w:color w:val="000000"/>
          <w:lang w:val="es-419"/>
        </w:rPr>
        <w:t>Ajustes para minimizar el riesgo</w:t>
      </w:r>
      <w:r w:rsidR="00522F12" w:rsidRPr="00B54156">
        <w:rPr>
          <w:lang w:val="es-419"/>
        </w:rPr>
        <w:t>:</w:t>
      </w:r>
    </w:p>
    <w:p w14:paraId="5D952BDE" w14:textId="77777777" w:rsidR="00997D59" w:rsidRPr="00B54156" w:rsidRDefault="00997D59" w:rsidP="00814FF7">
      <w:pPr>
        <w:jc w:val="center"/>
        <w:rPr>
          <w:lang w:val="es-419"/>
        </w:rPr>
      </w:pPr>
    </w:p>
    <w:p w14:paraId="0320F6DD" w14:textId="77777777" w:rsidR="00997D59" w:rsidRPr="00B54156" w:rsidRDefault="00997D59" w:rsidP="00814FF7">
      <w:pPr>
        <w:jc w:val="center"/>
        <w:rPr>
          <w:lang w:val="es-419"/>
        </w:rPr>
      </w:pPr>
    </w:p>
    <w:p w14:paraId="1A37B5D4" w14:textId="77777777" w:rsidR="00997D59" w:rsidRPr="00B54156" w:rsidRDefault="00997D59" w:rsidP="00814FF7">
      <w:pPr>
        <w:jc w:val="center"/>
        <w:rPr>
          <w:lang w:val="es-419"/>
        </w:rPr>
      </w:pPr>
    </w:p>
    <w:p w14:paraId="3913A4E8" w14:textId="36347188" w:rsidR="00997D59" w:rsidRPr="00B54156" w:rsidRDefault="00997D59" w:rsidP="00501CCB">
      <w:pPr>
        <w:rPr>
          <w:lang w:val="es-419"/>
        </w:rPr>
      </w:pPr>
    </w:p>
    <w:p w14:paraId="7EAB2B72" w14:textId="77777777" w:rsidR="00626657" w:rsidRPr="00B54156" w:rsidRDefault="00626657" w:rsidP="007405A2">
      <w:pPr>
        <w:rPr>
          <w:b/>
          <w:bCs/>
          <w:sz w:val="28"/>
          <w:szCs w:val="28"/>
          <w:lang w:val="es-419"/>
        </w:rPr>
      </w:pPr>
    </w:p>
    <w:p w14:paraId="5459A2E3" w14:textId="77777777" w:rsidR="00626657" w:rsidRPr="00B54156" w:rsidRDefault="00626657" w:rsidP="007405A2">
      <w:pPr>
        <w:rPr>
          <w:b/>
          <w:bCs/>
          <w:sz w:val="28"/>
          <w:szCs w:val="28"/>
          <w:lang w:val="es-419"/>
        </w:rPr>
      </w:pPr>
    </w:p>
    <w:p w14:paraId="34CB3CFC" w14:textId="77777777" w:rsidR="00626657" w:rsidRPr="00B54156" w:rsidRDefault="00626657" w:rsidP="007405A2">
      <w:pPr>
        <w:rPr>
          <w:b/>
          <w:bCs/>
          <w:sz w:val="28"/>
          <w:szCs w:val="28"/>
          <w:lang w:val="es-419"/>
        </w:rPr>
      </w:pPr>
    </w:p>
    <w:p w14:paraId="686213F4" w14:textId="29D3E755" w:rsidR="007405A2" w:rsidRPr="00E4661E" w:rsidRDefault="007405A2" w:rsidP="00AA5BA1">
      <w:pPr>
        <w:spacing w:after="0" w:line="240" w:lineRule="auto"/>
        <w:textAlignment w:val="baseline"/>
        <w:rPr>
          <w:rFonts w:ascii="Calibri" w:eastAsia="Times New Roman" w:hAnsi="Calibri" w:cs="Calibri"/>
          <w:b/>
          <w:bCs/>
          <w:color w:val="000000"/>
          <w:sz w:val="28"/>
          <w:szCs w:val="28"/>
          <w:lang w:val="es-419"/>
        </w:rPr>
      </w:pPr>
      <w:r>
        <w:rPr>
          <w:noProof/>
        </w:rPr>
        <w:drawing>
          <wp:anchor distT="0" distB="0" distL="114300" distR="114300" simplePos="0" relativeHeight="251659264" behindDoc="0" locked="0" layoutInCell="1" allowOverlap="1" wp14:anchorId="564C573C" wp14:editId="49BB7914">
            <wp:simplePos x="0" y="0"/>
            <wp:positionH relativeFrom="margin">
              <wp:posOffset>4838700</wp:posOffset>
            </wp:positionH>
            <wp:positionV relativeFrom="margin">
              <wp:posOffset>-466725</wp:posOffset>
            </wp:positionV>
            <wp:extent cx="1325880" cy="9144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Scien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914400"/>
                    </a:xfrm>
                    <a:prstGeom prst="rect">
                      <a:avLst/>
                    </a:prstGeom>
                  </pic:spPr>
                </pic:pic>
              </a:graphicData>
            </a:graphic>
            <wp14:sizeRelH relativeFrom="page">
              <wp14:pctWidth>0</wp14:pctWidth>
            </wp14:sizeRelH>
            <wp14:sizeRelV relativeFrom="page">
              <wp14:pctHeight>0</wp14:pctHeight>
            </wp14:sizeRelV>
          </wp:anchor>
        </w:drawing>
      </w:r>
      <w:r w:rsidR="00AA5BA1" w:rsidRPr="00AA5BA1">
        <w:rPr>
          <w:b/>
          <w:bCs/>
          <w:sz w:val="28"/>
          <w:szCs w:val="28"/>
          <w:lang w:val="es-419"/>
        </w:rPr>
        <w:t xml:space="preserve">Distrito </w:t>
      </w:r>
      <w:r w:rsidR="00AA5BA1" w:rsidRPr="00AA5BA1">
        <w:rPr>
          <w:rFonts w:ascii="Calibri" w:eastAsia="Times New Roman" w:hAnsi="Calibri" w:cs="Calibri"/>
          <w:b/>
          <w:bCs/>
          <w:color w:val="000000"/>
          <w:sz w:val="28"/>
          <w:szCs w:val="28"/>
          <w:lang w:val="es-419"/>
        </w:rPr>
        <w:t>Escolar del Condado de Cobb Seguridad en el</w:t>
      </w:r>
      <w:r w:rsidR="00AA5BA1">
        <w:rPr>
          <w:rFonts w:ascii="Calibri" w:eastAsia="Times New Roman" w:hAnsi="Calibri" w:cs="Calibri"/>
          <w:b/>
          <w:bCs/>
          <w:color w:val="000000"/>
          <w:sz w:val="28"/>
          <w:szCs w:val="28"/>
          <w:lang w:val="es-419"/>
        </w:rPr>
        <w:t xml:space="preserve"> </w:t>
      </w:r>
      <w:r w:rsidR="00AA5BA1" w:rsidRPr="00E4661E">
        <w:rPr>
          <w:rFonts w:ascii="Calibri" w:eastAsia="Times New Roman" w:hAnsi="Calibri" w:cs="Calibri"/>
          <w:b/>
          <w:bCs/>
          <w:color w:val="000000"/>
          <w:sz w:val="28"/>
          <w:szCs w:val="28"/>
          <w:lang w:val="es-419"/>
        </w:rPr>
        <w:t>Laboratorio de Ciencias: Lista de Verificación de Seguridad</w:t>
      </w:r>
      <w:r w:rsidR="00AA5BA1" w:rsidRPr="00E4661E">
        <w:rPr>
          <w:b/>
          <w:bCs/>
          <w:sz w:val="28"/>
          <w:szCs w:val="28"/>
          <w:lang w:val="es-419"/>
        </w:rPr>
        <w:t xml:space="preserve"> </w:t>
      </w:r>
    </w:p>
    <w:p w14:paraId="15A478BF" w14:textId="6D202932" w:rsidR="007405A2" w:rsidRPr="00E4661E" w:rsidRDefault="00AA5BA1" w:rsidP="007405A2">
      <w:pPr>
        <w:rPr>
          <w:b/>
          <w:bCs/>
          <w:sz w:val="24"/>
          <w:szCs w:val="24"/>
          <w:lang w:val="es-419"/>
        </w:rPr>
      </w:pPr>
      <w:r w:rsidRPr="00E4661E">
        <w:rPr>
          <w:b/>
          <w:bCs/>
          <w:sz w:val="24"/>
          <w:szCs w:val="24"/>
          <w:lang w:val="es-419"/>
        </w:rPr>
        <w:t>Escuela</w:t>
      </w:r>
      <w:r w:rsidR="007405A2" w:rsidRPr="00E4661E">
        <w:rPr>
          <w:b/>
          <w:bCs/>
          <w:sz w:val="24"/>
          <w:szCs w:val="24"/>
          <w:lang w:val="es-419"/>
        </w:rPr>
        <w:t xml:space="preserve"> </w:t>
      </w:r>
      <w:r w:rsidR="007405A2" w:rsidRPr="00E4661E">
        <w:rPr>
          <w:b/>
          <w:bCs/>
          <w:sz w:val="24"/>
          <w:szCs w:val="24"/>
          <w:u w:val="single"/>
          <w:lang w:val="es-419"/>
        </w:rPr>
        <w:t>___________</w:t>
      </w:r>
      <w:r w:rsidRPr="00E4661E">
        <w:rPr>
          <w:b/>
          <w:bCs/>
          <w:sz w:val="24"/>
          <w:szCs w:val="24"/>
          <w:u w:val="single"/>
          <w:lang w:val="es-419"/>
        </w:rPr>
        <w:t>___</w:t>
      </w:r>
      <w:r w:rsidR="007405A2" w:rsidRPr="00E4661E">
        <w:rPr>
          <w:b/>
          <w:bCs/>
          <w:sz w:val="24"/>
          <w:szCs w:val="24"/>
          <w:u w:val="single"/>
          <w:lang w:val="es-419"/>
        </w:rPr>
        <w:t>______</w:t>
      </w:r>
      <w:r w:rsidR="007405A2" w:rsidRPr="00E4661E">
        <w:rPr>
          <w:b/>
          <w:bCs/>
          <w:sz w:val="24"/>
          <w:szCs w:val="24"/>
          <w:lang w:val="es-419"/>
        </w:rPr>
        <w:t xml:space="preserve"> </w:t>
      </w:r>
      <w:r w:rsidR="00E4661E" w:rsidRPr="00E4661E">
        <w:rPr>
          <w:b/>
          <w:bCs/>
          <w:sz w:val="24"/>
          <w:szCs w:val="24"/>
          <w:lang w:val="es-419"/>
        </w:rPr>
        <w:t>Salón</w:t>
      </w:r>
      <w:r w:rsidR="00E4661E">
        <w:rPr>
          <w:b/>
          <w:bCs/>
          <w:sz w:val="24"/>
          <w:szCs w:val="24"/>
          <w:lang w:val="es-419"/>
        </w:rPr>
        <w:t xml:space="preserve"> </w:t>
      </w:r>
      <w:r w:rsidRPr="00E4661E">
        <w:rPr>
          <w:b/>
          <w:bCs/>
          <w:sz w:val="24"/>
          <w:szCs w:val="24"/>
          <w:lang w:val="es-419"/>
        </w:rPr>
        <w:t>____</w:t>
      </w:r>
      <w:r w:rsidR="007405A2" w:rsidRPr="00E4661E">
        <w:rPr>
          <w:b/>
          <w:bCs/>
          <w:sz w:val="24"/>
          <w:szCs w:val="24"/>
          <w:lang w:val="es-419"/>
        </w:rPr>
        <w:t>____</w:t>
      </w:r>
      <w:r w:rsidR="00E4661E">
        <w:rPr>
          <w:b/>
          <w:bCs/>
          <w:sz w:val="24"/>
          <w:szCs w:val="24"/>
          <w:lang w:val="es-419"/>
        </w:rPr>
        <w:t xml:space="preserve"> </w:t>
      </w:r>
      <w:r w:rsidRPr="00E4661E">
        <w:rPr>
          <w:b/>
          <w:bCs/>
          <w:sz w:val="24"/>
          <w:szCs w:val="24"/>
          <w:lang w:val="es-419"/>
        </w:rPr>
        <w:t>Profesor</w:t>
      </w:r>
      <w:r w:rsidR="007405A2" w:rsidRPr="00E4661E">
        <w:rPr>
          <w:b/>
          <w:bCs/>
          <w:sz w:val="24"/>
          <w:szCs w:val="24"/>
          <w:lang w:val="es-419"/>
        </w:rPr>
        <w:t>______________________</w:t>
      </w:r>
    </w:p>
    <w:tbl>
      <w:tblPr>
        <w:tblStyle w:val="TableGrid"/>
        <w:tblW w:w="9468" w:type="dxa"/>
        <w:tblLook w:val="04A0" w:firstRow="1" w:lastRow="0" w:firstColumn="1" w:lastColumn="0" w:noHBand="0" w:noVBand="1"/>
      </w:tblPr>
      <w:tblGrid>
        <w:gridCol w:w="4546"/>
        <w:gridCol w:w="785"/>
        <w:gridCol w:w="701"/>
        <w:gridCol w:w="3436"/>
      </w:tblGrid>
      <w:tr w:rsidR="00AA5BA1" w:rsidRPr="00E4661E" w14:paraId="531EF122" w14:textId="77777777" w:rsidTr="00E4661E">
        <w:trPr>
          <w:trHeight w:val="299"/>
        </w:trPr>
        <w:tc>
          <w:tcPr>
            <w:tcW w:w="4546" w:type="dxa"/>
          </w:tcPr>
          <w:p w14:paraId="61B90097" w14:textId="7DC09641" w:rsidR="00AA5BA1" w:rsidRPr="00E4661E" w:rsidRDefault="00AA5BA1" w:rsidP="00AA5BA1">
            <w:pPr>
              <w:rPr>
                <w:b/>
                <w:bCs/>
                <w:sz w:val="24"/>
                <w:szCs w:val="24"/>
                <w:lang w:val="es-419"/>
              </w:rPr>
            </w:pPr>
            <w:r w:rsidRPr="00E4661E">
              <w:rPr>
                <w:rFonts w:ascii="Calibri" w:eastAsia="Times New Roman" w:hAnsi="Calibri" w:cs="Calibri"/>
                <w:b/>
                <w:bCs/>
                <w:color w:val="000000"/>
                <w:sz w:val="24"/>
                <w:szCs w:val="24"/>
                <w:lang w:val="es-419"/>
              </w:rPr>
              <w:t>Temas generales de seguridad</w:t>
            </w:r>
            <w:r w:rsidRPr="00E4661E">
              <w:rPr>
                <w:rFonts w:ascii="Calibri" w:eastAsia="Times New Roman" w:hAnsi="Calibri" w:cs="Calibri"/>
                <w:color w:val="000000"/>
                <w:sz w:val="24"/>
                <w:szCs w:val="24"/>
                <w:lang w:val="es-419"/>
              </w:rPr>
              <w:t> </w:t>
            </w:r>
          </w:p>
        </w:tc>
        <w:tc>
          <w:tcPr>
            <w:tcW w:w="785" w:type="dxa"/>
          </w:tcPr>
          <w:p w14:paraId="11588C75" w14:textId="2490B3C8" w:rsidR="00AA5BA1" w:rsidRPr="00E4661E" w:rsidRDefault="00AA5BA1" w:rsidP="00AA5BA1">
            <w:pPr>
              <w:rPr>
                <w:b/>
                <w:bCs/>
                <w:sz w:val="24"/>
                <w:szCs w:val="24"/>
                <w:lang w:val="es-419"/>
              </w:rPr>
            </w:pPr>
            <w:r w:rsidRPr="00E4661E">
              <w:rPr>
                <w:rFonts w:ascii="Calibri" w:eastAsia="Times New Roman" w:hAnsi="Calibri" w:cs="Calibri"/>
                <w:b/>
                <w:bCs/>
                <w:color w:val="000000"/>
                <w:sz w:val="24"/>
                <w:szCs w:val="24"/>
                <w:lang w:val="es-419"/>
              </w:rPr>
              <w:t>Si</w:t>
            </w:r>
            <w:r w:rsidRPr="00E4661E">
              <w:rPr>
                <w:rFonts w:ascii="Calibri" w:eastAsia="Times New Roman" w:hAnsi="Calibri" w:cs="Calibri"/>
                <w:color w:val="000000"/>
                <w:sz w:val="24"/>
                <w:szCs w:val="24"/>
                <w:lang w:val="es-419"/>
              </w:rPr>
              <w:t> </w:t>
            </w:r>
          </w:p>
        </w:tc>
        <w:tc>
          <w:tcPr>
            <w:tcW w:w="701" w:type="dxa"/>
          </w:tcPr>
          <w:p w14:paraId="0D1111B0" w14:textId="69B7E4AA" w:rsidR="00AA5BA1" w:rsidRPr="00E4661E" w:rsidRDefault="00AA5BA1" w:rsidP="00AA5BA1">
            <w:pPr>
              <w:rPr>
                <w:b/>
                <w:bCs/>
                <w:sz w:val="24"/>
                <w:szCs w:val="24"/>
                <w:lang w:val="es-419"/>
              </w:rPr>
            </w:pPr>
            <w:r w:rsidRPr="00E4661E">
              <w:rPr>
                <w:rFonts w:ascii="Calibri" w:eastAsia="Times New Roman" w:hAnsi="Calibri" w:cs="Calibri"/>
                <w:b/>
                <w:bCs/>
                <w:color w:val="000000"/>
                <w:sz w:val="24"/>
                <w:szCs w:val="24"/>
                <w:lang w:val="es-419"/>
              </w:rPr>
              <w:t>No </w:t>
            </w:r>
            <w:r w:rsidRPr="00E4661E">
              <w:rPr>
                <w:rFonts w:ascii="Calibri" w:eastAsia="Times New Roman" w:hAnsi="Calibri" w:cs="Calibri"/>
                <w:color w:val="000000"/>
                <w:sz w:val="24"/>
                <w:szCs w:val="24"/>
                <w:lang w:val="es-419"/>
              </w:rPr>
              <w:t> </w:t>
            </w:r>
          </w:p>
        </w:tc>
        <w:tc>
          <w:tcPr>
            <w:tcW w:w="3436" w:type="dxa"/>
          </w:tcPr>
          <w:p w14:paraId="62E054B8" w14:textId="09E9C0D1" w:rsidR="00AA5BA1" w:rsidRPr="00E4661E" w:rsidRDefault="00AA5BA1" w:rsidP="00AA5BA1">
            <w:pPr>
              <w:rPr>
                <w:b/>
                <w:bCs/>
                <w:sz w:val="24"/>
                <w:szCs w:val="24"/>
                <w:lang w:val="es-419"/>
              </w:rPr>
            </w:pPr>
            <w:r w:rsidRPr="00E4661E">
              <w:rPr>
                <w:rFonts w:ascii="Calibri" w:eastAsia="Times New Roman" w:hAnsi="Calibri" w:cs="Calibri"/>
                <w:b/>
                <w:bCs/>
                <w:color w:val="000000"/>
                <w:sz w:val="24"/>
                <w:szCs w:val="24"/>
                <w:lang w:val="es-419"/>
              </w:rPr>
              <w:t>Notas</w:t>
            </w:r>
            <w:r w:rsidRPr="00E4661E">
              <w:rPr>
                <w:rFonts w:ascii="Calibri" w:eastAsia="Times New Roman" w:hAnsi="Calibri" w:cs="Calibri"/>
                <w:color w:val="000000"/>
                <w:sz w:val="24"/>
                <w:szCs w:val="24"/>
                <w:lang w:val="es-419"/>
              </w:rPr>
              <w:t> </w:t>
            </w:r>
          </w:p>
        </w:tc>
      </w:tr>
      <w:tr w:rsidR="007405A2" w:rsidRPr="00E4661E" w14:paraId="4218DC75" w14:textId="77777777" w:rsidTr="00E4661E">
        <w:trPr>
          <w:trHeight w:val="1327"/>
        </w:trPr>
        <w:tc>
          <w:tcPr>
            <w:tcW w:w="4546" w:type="dxa"/>
          </w:tcPr>
          <w:p w14:paraId="65157A78" w14:textId="146C9B8C" w:rsidR="007405A2" w:rsidRPr="00E4661E" w:rsidRDefault="00AA5BA1" w:rsidP="00B66DF4">
            <w:pPr>
              <w:rPr>
                <w:sz w:val="24"/>
                <w:szCs w:val="24"/>
                <w:lang w:val="es-419"/>
              </w:rPr>
            </w:pPr>
            <w:r w:rsidRPr="00E4661E">
              <w:rPr>
                <w:rFonts w:ascii="Calibri" w:eastAsia="Times New Roman" w:hAnsi="Calibri" w:cs="Calibri"/>
                <w:color w:val="000000"/>
                <w:sz w:val="24"/>
                <w:szCs w:val="24"/>
                <w:lang w:val="es-419"/>
              </w:rPr>
              <w:t>¿Está el Departamento de Ciencias adhiriéndose al manual de seguridad de laboratorio del Condado de Cobb diseñado para minimizar los riesgos en el laboratorio? </w:t>
            </w:r>
          </w:p>
        </w:tc>
        <w:tc>
          <w:tcPr>
            <w:tcW w:w="785" w:type="dxa"/>
          </w:tcPr>
          <w:p w14:paraId="040834A0" w14:textId="77777777" w:rsidR="007405A2" w:rsidRPr="00E4661E" w:rsidRDefault="007405A2" w:rsidP="00B66DF4">
            <w:pPr>
              <w:rPr>
                <w:b/>
                <w:bCs/>
                <w:sz w:val="24"/>
                <w:szCs w:val="24"/>
                <w:lang w:val="es-419"/>
              </w:rPr>
            </w:pPr>
          </w:p>
        </w:tc>
        <w:tc>
          <w:tcPr>
            <w:tcW w:w="701" w:type="dxa"/>
          </w:tcPr>
          <w:p w14:paraId="49D7883C" w14:textId="77777777" w:rsidR="007405A2" w:rsidRPr="00E4661E" w:rsidRDefault="007405A2" w:rsidP="00B66DF4">
            <w:pPr>
              <w:rPr>
                <w:b/>
                <w:bCs/>
                <w:sz w:val="24"/>
                <w:szCs w:val="24"/>
                <w:lang w:val="es-419"/>
              </w:rPr>
            </w:pPr>
          </w:p>
        </w:tc>
        <w:tc>
          <w:tcPr>
            <w:tcW w:w="3436" w:type="dxa"/>
          </w:tcPr>
          <w:p w14:paraId="6C9242C8" w14:textId="77777777" w:rsidR="007405A2" w:rsidRPr="00E4661E" w:rsidRDefault="007405A2" w:rsidP="00B66DF4">
            <w:pPr>
              <w:rPr>
                <w:b/>
                <w:bCs/>
                <w:sz w:val="24"/>
                <w:szCs w:val="24"/>
                <w:lang w:val="es-419"/>
              </w:rPr>
            </w:pPr>
          </w:p>
        </w:tc>
      </w:tr>
      <w:tr w:rsidR="007405A2" w:rsidRPr="00E4661E" w14:paraId="3EE635A7" w14:textId="77777777" w:rsidTr="00E4661E">
        <w:trPr>
          <w:trHeight w:val="1568"/>
        </w:trPr>
        <w:tc>
          <w:tcPr>
            <w:tcW w:w="4546" w:type="dxa"/>
          </w:tcPr>
          <w:p w14:paraId="4ECE3A43" w14:textId="0772251E" w:rsidR="007405A2" w:rsidRPr="00E4661E" w:rsidRDefault="00AA5BA1" w:rsidP="00B66DF4">
            <w:pPr>
              <w:rPr>
                <w:sz w:val="24"/>
                <w:szCs w:val="24"/>
                <w:lang w:val="es-419"/>
              </w:rPr>
            </w:pPr>
            <w:r w:rsidRPr="00E4661E">
              <w:rPr>
                <w:rFonts w:ascii="Calibri" w:eastAsia="Times New Roman" w:hAnsi="Calibri" w:cs="Calibri"/>
                <w:color w:val="000000"/>
                <w:sz w:val="24"/>
                <w:szCs w:val="24"/>
                <w:lang w:val="es-419"/>
              </w:rPr>
              <w:t>¿Están el personal o los estudiantes entrenados en los procedimientos de seguridad del laboratorio? (El entrenamiento anual es realizado por los jefes del departamento y los coordinadores de cada clase). </w:t>
            </w:r>
          </w:p>
        </w:tc>
        <w:tc>
          <w:tcPr>
            <w:tcW w:w="785" w:type="dxa"/>
          </w:tcPr>
          <w:p w14:paraId="589DFA4C" w14:textId="77777777" w:rsidR="007405A2" w:rsidRPr="00E4661E" w:rsidRDefault="007405A2" w:rsidP="00B66DF4">
            <w:pPr>
              <w:rPr>
                <w:b/>
                <w:bCs/>
                <w:sz w:val="24"/>
                <w:szCs w:val="24"/>
                <w:lang w:val="es-419"/>
              </w:rPr>
            </w:pPr>
          </w:p>
        </w:tc>
        <w:tc>
          <w:tcPr>
            <w:tcW w:w="701" w:type="dxa"/>
          </w:tcPr>
          <w:p w14:paraId="3F982D45" w14:textId="77777777" w:rsidR="007405A2" w:rsidRPr="00E4661E" w:rsidRDefault="007405A2" w:rsidP="00B66DF4">
            <w:pPr>
              <w:rPr>
                <w:b/>
                <w:bCs/>
                <w:sz w:val="24"/>
                <w:szCs w:val="24"/>
                <w:lang w:val="es-419"/>
              </w:rPr>
            </w:pPr>
          </w:p>
        </w:tc>
        <w:tc>
          <w:tcPr>
            <w:tcW w:w="3436" w:type="dxa"/>
          </w:tcPr>
          <w:p w14:paraId="4C0D8CFA" w14:textId="77777777" w:rsidR="007405A2" w:rsidRPr="00E4661E" w:rsidRDefault="007405A2" w:rsidP="00B66DF4">
            <w:pPr>
              <w:rPr>
                <w:b/>
                <w:bCs/>
                <w:sz w:val="24"/>
                <w:szCs w:val="24"/>
                <w:lang w:val="es-419"/>
              </w:rPr>
            </w:pPr>
          </w:p>
        </w:tc>
      </w:tr>
      <w:tr w:rsidR="007405A2" w:rsidRPr="00E4661E" w14:paraId="661DC76F" w14:textId="77777777" w:rsidTr="00E4661E">
        <w:trPr>
          <w:trHeight w:val="1055"/>
        </w:trPr>
        <w:tc>
          <w:tcPr>
            <w:tcW w:w="4546" w:type="dxa"/>
          </w:tcPr>
          <w:p w14:paraId="779F0571" w14:textId="025A529A" w:rsidR="007405A2" w:rsidRPr="00E4661E" w:rsidRDefault="00D76B55" w:rsidP="00D76B55">
            <w:pPr>
              <w:textAlignment w:val="baseline"/>
              <w:rPr>
                <w:sz w:val="24"/>
                <w:szCs w:val="24"/>
                <w:lang w:val="es-419"/>
              </w:rPr>
            </w:pPr>
            <w:r w:rsidRPr="00E4661E">
              <w:rPr>
                <w:rFonts w:ascii="Calibri" w:eastAsia="Times New Roman" w:hAnsi="Calibri" w:cs="Calibri"/>
                <w:color w:val="000000"/>
                <w:sz w:val="24"/>
                <w:szCs w:val="24"/>
                <w:lang w:val="es-419"/>
              </w:rPr>
              <w:t>¿Existe un contrato de seguridad para el uso del laboratorio del Condado de Cobb que este firmado por cada estudiante /padre? </w:t>
            </w:r>
          </w:p>
        </w:tc>
        <w:tc>
          <w:tcPr>
            <w:tcW w:w="785" w:type="dxa"/>
          </w:tcPr>
          <w:p w14:paraId="2AA0BB3C" w14:textId="77777777" w:rsidR="007405A2" w:rsidRPr="00E4661E" w:rsidRDefault="007405A2" w:rsidP="00B66DF4">
            <w:pPr>
              <w:rPr>
                <w:b/>
                <w:bCs/>
                <w:sz w:val="24"/>
                <w:szCs w:val="24"/>
                <w:lang w:val="es-419"/>
              </w:rPr>
            </w:pPr>
          </w:p>
        </w:tc>
        <w:tc>
          <w:tcPr>
            <w:tcW w:w="701" w:type="dxa"/>
          </w:tcPr>
          <w:p w14:paraId="733BB7F2" w14:textId="77777777" w:rsidR="007405A2" w:rsidRPr="00E4661E" w:rsidRDefault="007405A2" w:rsidP="00B66DF4">
            <w:pPr>
              <w:rPr>
                <w:b/>
                <w:bCs/>
                <w:sz w:val="24"/>
                <w:szCs w:val="24"/>
                <w:lang w:val="es-419"/>
              </w:rPr>
            </w:pPr>
          </w:p>
        </w:tc>
        <w:tc>
          <w:tcPr>
            <w:tcW w:w="3436" w:type="dxa"/>
          </w:tcPr>
          <w:p w14:paraId="550CC63C" w14:textId="77777777" w:rsidR="007405A2" w:rsidRPr="00E4661E" w:rsidRDefault="007405A2" w:rsidP="00B66DF4">
            <w:pPr>
              <w:rPr>
                <w:b/>
                <w:bCs/>
                <w:sz w:val="24"/>
                <w:szCs w:val="24"/>
                <w:lang w:val="es-419"/>
              </w:rPr>
            </w:pPr>
          </w:p>
        </w:tc>
      </w:tr>
      <w:tr w:rsidR="007405A2" w:rsidRPr="00E4661E" w14:paraId="456FE6BD" w14:textId="77777777" w:rsidTr="00E4661E">
        <w:trPr>
          <w:trHeight w:val="512"/>
        </w:trPr>
        <w:tc>
          <w:tcPr>
            <w:tcW w:w="4546" w:type="dxa"/>
          </w:tcPr>
          <w:p w14:paraId="1F78CCC9" w14:textId="16DAF8BD" w:rsidR="007405A2" w:rsidRPr="00E4661E" w:rsidRDefault="00D76B55" w:rsidP="00B66DF4">
            <w:pPr>
              <w:rPr>
                <w:sz w:val="24"/>
                <w:szCs w:val="24"/>
                <w:lang w:val="es-419"/>
              </w:rPr>
            </w:pPr>
            <w:r w:rsidRPr="00E4661E">
              <w:rPr>
                <w:rFonts w:ascii="Calibri" w:eastAsia="Times New Roman" w:hAnsi="Calibri" w:cs="Calibri"/>
                <w:color w:val="000000"/>
                <w:sz w:val="24"/>
                <w:szCs w:val="24"/>
                <w:lang w:val="es-419"/>
              </w:rPr>
              <w:t>¿Están todas las reglas de seguridad claramente explicadas? </w:t>
            </w:r>
          </w:p>
        </w:tc>
        <w:tc>
          <w:tcPr>
            <w:tcW w:w="785" w:type="dxa"/>
          </w:tcPr>
          <w:p w14:paraId="7854FE3A" w14:textId="77777777" w:rsidR="007405A2" w:rsidRPr="00E4661E" w:rsidRDefault="007405A2" w:rsidP="00B66DF4">
            <w:pPr>
              <w:rPr>
                <w:b/>
                <w:bCs/>
                <w:sz w:val="24"/>
                <w:szCs w:val="24"/>
                <w:lang w:val="es-419"/>
              </w:rPr>
            </w:pPr>
          </w:p>
        </w:tc>
        <w:tc>
          <w:tcPr>
            <w:tcW w:w="701" w:type="dxa"/>
          </w:tcPr>
          <w:p w14:paraId="6FA9F4A6" w14:textId="77777777" w:rsidR="007405A2" w:rsidRPr="00E4661E" w:rsidRDefault="007405A2" w:rsidP="00B66DF4">
            <w:pPr>
              <w:rPr>
                <w:b/>
                <w:bCs/>
                <w:sz w:val="24"/>
                <w:szCs w:val="24"/>
                <w:lang w:val="es-419"/>
              </w:rPr>
            </w:pPr>
          </w:p>
        </w:tc>
        <w:tc>
          <w:tcPr>
            <w:tcW w:w="3436" w:type="dxa"/>
          </w:tcPr>
          <w:p w14:paraId="661B6EA0" w14:textId="77777777" w:rsidR="007405A2" w:rsidRPr="00E4661E" w:rsidRDefault="007405A2" w:rsidP="00B66DF4">
            <w:pPr>
              <w:rPr>
                <w:b/>
                <w:bCs/>
                <w:sz w:val="24"/>
                <w:szCs w:val="24"/>
                <w:lang w:val="es-419"/>
              </w:rPr>
            </w:pPr>
          </w:p>
        </w:tc>
      </w:tr>
      <w:tr w:rsidR="007405A2" w:rsidRPr="00E4661E" w14:paraId="42B818A3" w14:textId="77777777" w:rsidTr="00E4661E">
        <w:trPr>
          <w:trHeight w:val="527"/>
        </w:trPr>
        <w:tc>
          <w:tcPr>
            <w:tcW w:w="4546" w:type="dxa"/>
          </w:tcPr>
          <w:p w14:paraId="70F3A8BD" w14:textId="54DDA66D" w:rsidR="007405A2" w:rsidRPr="00E4661E" w:rsidRDefault="00D76B55" w:rsidP="00B66DF4">
            <w:pPr>
              <w:rPr>
                <w:sz w:val="24"/>
                <w:szCs w:val="24"/>
                <w:lang w:val="es-419"/>
              </w:rPr>
            </w:pPr>
            <w:r w:rsidRPr="00E4661E">
              <w:rPr>
                <w:rFonts w:ascii="Calibri" w:eastAsia="Times New Roman" w:hAnsi="Calibri" w:cs="Calibri"/>
                <w:color w:val="000000"/>
                <w:sz w:val="24"/>
                <w:szCs w:val="24"/>
                <w:lang w:val="es-419"/>
              </w:rPr>
              <w:t>¿Están las comidas o bebidas prohibidas en el laboratorio? </w:t>
            </w:r>
          </w:p>
        </w:tc>
        <w:tc>
          <w:tcPr>
            <w:tcW w:w="785" w:type="dxa"/>
          </w:tcPr>
          <w:p w14:paraId="4E9D50D2" w14:textId="77777777" w:rsidR="007405A2" w:rsidRPr="00E4661E" w:rsidRDefault="007405A2" w:rsidP="00B66DF4">
            <w:pPr>
              <w:rPr>
                <w:b/>
                <w:sz w:val="24"/>
                <w:szCs w:val="24"/>
                <w:lang w:val="es-419"/>
              </w:rPr>
            </w:pPr>
          </w:p>
        </w:tc>
        <w:tc>
          <w:tcPr>
            <w:tcW w:w="701" w:type="dxa"/>
          </w:tcPr>
          <w:p w14:paraId="0432735E" w14:textId="77777777" w:rsidR="007405A2" w:rsidRPr="00E4661E" w:rsidRDefault="007405A2" w:rsidP="00B66DF4">
            <w:pPr>
              <w:rPr>
                <w:b/>
                <w:sz w:val="24"/>
                <w:szCs w:val="24"/>
                <w:lang w:val="es-419"/>
              </w:rPr>
            </w:pPr>
          </w:p>
        </w:tc>
        <w:tc>
          <w:tcPr>
            <w:tcW w:w="3436" w:type="dxa"/>
          </w:tcPr>
          <w:p w14:paraId="1E807FEB" w14:textId="77777777" w:rsidR="007405A2" w:rsidRPr="00E4661E" w:rsidRDefault="007405A2" w:rsidP="00B66DF4">
            <w:pPr>
              <w:rPr>
                <w:b/>
                <w:sz w:val="24"/>
                <w:szCs w:val="24"/>
                <w:lang w:val="es-419"/>
              </w:rPr>
            </w:pPr>
          </w:p>
        </w:tc>
      </w:tr>
      <w:tr w:rsidR="00D76B55" w:rsidRPr="00E4661E" w14:paraId="07EFC56E" w14:textId="77777777" w:rsidTr="00E4661E">
        <w:trPr>
          <w:trHeight w:val="512"/>
        </w:trPr>
        <w:tc>
          <w:tcPr>
            <w:tcW w:w="4546" w:type="dxa"/>
          </w:tcPr>
          <w:p w14:paraId="2B95FCE2" w14:textId="62F9871D"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¿Están los accidentes o incidentes reportados y registrados? </w:t>
            </w:r>
          </w:p>
        </w:tc>
        <w:tc>
          <w:tcPr>
            <w:tcW w:w="785" w:type="dxa"/>
          </w:tcPr>
          <w:p w14:paraId="34133182" w14:textId="77777777" w:rsidR="00D76B55" w:rsidRPr="00E4661E" w:rsidRDefault="00D76B55" w:rsidP="00D76B55">
            <w:pPr>
              <w:rPr>
                <w:b/>
                <w:sz w:val="24"/>
                <w:szCs w:val="24"/>
                <w:lang w:val="es-419"/>
              </w:rPr>
            </w:pPr>
          </w:p>
        </w:tc>
        <w:tc>
          <w:tcPr>
            <w:tcW w:w="701" w:type="dxa"/>
          </w:tcPr>
          <w:p w14:paraId="5F5F2609" w14:textId="77777777" w:rsidR="00D76B55" w:rsidRPr="00E4661E" w:rsidRDefault="00D76B55" w:rsidP="00D76B55">
            <w:pPr>
              <w:rPr>
                <w:b/>
                <w:sz w:val="24"/>
                <w:szCs w:val="24"/>
                <w:lang w:val="es-419"/>
              </w:rPr>
            </w:pPr>
          </w:p>
        </w:tc>
        <w:tc>
          <w:tcPr>
            <w:tcW w:w="3436" w:type="dxa"/>
          </w:tcPr>
          <w:p w14:paraId="604310FE" w14:textId="77777777" w:rsidR="00D76B55" w:rsidRPr="00E4661E" w:rsidRDefault="00D76B55" w:rsidP="00D76B55">
            <w:pPr>
              <w:rPr>
                <w:b/>
                <w:sz w:val="24"/>
                <w:szCs w:val="24"/>
                <w:lang w:val="es-419"/>
              </w:rPr>
            </w:pPr>
          </w:p>
        </w:tc>
      </w:tr>
      <w:tr w:rsidR="00D76B55" w:rsidRPr="00E4661E" w14:paraId="540004E0" w14:textId="77777777" w:rsidTr="00E4661E">
        <w:trPr>
          <w:trHeight w:val="527"/>
        </w:trPr>
        <w:tc>
          <w:tcPr>
            <w:tcW w:w="4546" w:type="dxa"/>
          </w:tcPr>
          <w:p w14:paraId="1475C8AF" w14:textId="2A4A44C6"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¿Se mantienen los pisos limpios y libres del peligro de resbalarse? </w:t>
            </w:r>
          </w:p>
        </w:tc>
        <w:tc>
          <w:tcPr>
            <w:tcW w:w="785" w:type="dxa"/>
          </w:tcPr>
          <w:p w14:paraId="05A08C23" w14:textId="77777777" w:rsidR="00D76B55" w:rsidRPr="00E4661E" w:rsidRDefault="00D76B55" w:rsidP="00D76B55">
            <w:pPr>
              <w:rPr>
                <w:b/>
                <w:sz w:val="24"/>
                <w:szCs w:val="24"/>
                <w:lang w:val="es-419"/>
              </w:rPr>
            </w:pPr>
          </w:p>
        </w:tc>
        <w:tc>
          <w:tcPr>
            <w:tcW w:w="701" w:type="dxa"/>
          </w:tcPr>
          <w:p w14:paraId="7B2CD4C8" w14:textId="77777777" w:rsidR="00D76B55" w:rsidRPr="00E4661E" w:rsidRDefault="00D76B55" w:rsidP="00D76B55">
            <w:pPr>
              <w:rPr>
                <w:b/>
                <w:sz w:val="24"/>
                <w:szCs w:val="24"/>
                <w:lang w:val="es-419"/>
              </w:rPr>
            </w:pPr>
          </w:p>
        </w:tc>
        <w:tc>
          <w:tcPr>
            <w:tcW w:w="3436" w:type="dxa"/>
          </w:tcPr>
          <w:p w14:paraId="01EBF419" w14:textId="77777777" w:rsidR="00D76B55" w:rsidRPr="00E4661E" w:rsidRDefault="00D76B55" w:rsidP="00D76B55">
            <w:pPr>
              <w:rPr>
                <w:b/>
                <w:bCs/>
                <w:sz w:val="24"/>
                <w:szCs w:val="24"/>
                <w:lang w:val="es-419"/>
              </w:rPr>
            </w:pPr>
          </w:p>
        </w:tc>
      </w:tr>
      <w:tr w:rsidR="00D76B55" w:rsidRPr="00E4661E" w14:paraId="0C725BB9" w14:textId="77777777" w:rsidTr="00E4661E">
        <w:trPr>
          <w:trHeight w:val="784"/>
        </w:trPr>
        <w:tc>
          <w:tcPr>
            <w:tcW w:w="4546" w:type="dxa"/>
          </w:tcPr>
          <w:p w14:paraId="1FC7DC26" w14:textId="0CE3F77E"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¿Durante el año escolar los estudiantes y el personal han practicado los procedimientos de emergencia? </w:t>
            </w:r>
          </w:p>
        </w:tc>
        <w:tc>
          <w:tcPr>
            <w:tcW w:w="785" w:type="dxa"/>
          </w:tcPr>
          <w:p w14:paraId="51554EF5" w14:textId="77777777" w:rsidR="00D76B55" w:rsidRPr="00E4661E" w:rsidRDefault="00D76B55" w:rsidP="00D76B55">
            <w:pPr>
              <w:rPr>
                <w:b/>
                <w:sz w:val="24"/>
                <w:szCs w:val="24"/>
                <w:lang w:val="es-419"/>
              </w:rPr>
            </w:pPr>
          </w:p>
        </w:tc>
        <w:tc>
          <w:tcPr>
            <w:tcW w:w="701" w:type="dxa"/>
          </w:tcPr>
          <w:p w14:paraId="50C2ECD6" w14:textId="77777777" w:rsidR="00D76B55" w:rsidRPr="00E4661E" w:rsidRDefault="00D76B55" w:rsidP="00D76B55">
            <w:pPr>
              <w:rPr>
                <w:b/>
                <w:sz w:val="24"/>
                <w:szCs w:val="24"/>
                <w:lang w:val="es-419"/>
              </w:rPr>
            </w:pPr>
          </w:p>
        </w:tc>
        <w:tc>
          <w:tcPr>
            <w:tcW w:w="3436" w:type="dxa"/>
          </w:tcPr>
          <w:p w14:paraId="6104B3CB" w14:textId="77777777" w:rsidR="00D76B55" w:rsidRPr="00E4661E" w:rsidRDefault="00D76B55" w:rsidP="00D76B55">
            <w:pPr>
              <w:rPr>
                <w:b/>
                <w:sz w:val="24"/>
                <w:szCs w:val="24"/>
                <w:lang w:val="es-419"/>
              </w:rPr>
            </w:pPr>
          </w:p>
        </w:tc>
      </w:tr>
      <w:tr w:rsidR="00D76B55" w:rsidRPr="00E4661E" w14:paraId="180FCEFA" w14:textId="77777777" w:rsidTr="00E4661E">
        <w:trPr>
          <w:trHeight w:val="380"/>
        </w:trPr>
        <w:tc>
          <w:tcPr>
            <w:tcW w:w="4546" w:type="dxa"/>
          </w:tcPr>
          <w:p w14:paraId="1A358E0B" w14:textId="4DB6F4CE" w:rsidR="00D76B55" w:rsidRPr="00E4661E" w:rsidRDefault="00D76B55" w:rsidP="00D76B55">
            <w:pPr>
              <w:rPr>
                <w:b/>
                <w:sz w:val="24"/>
                <w:szCs w:val="24"/>
                <w:lang w:val="es-419"/>
              </w:rPr>
            </w:pPr>
            <w:r w:rsidRPr="00E4661E">
              <w:rPr>
                <w:rFonts w:ascii="Calibri" w:eastAsia="Times New Roman" w:hAnsi="Calibri" w:cs="Calibri"/>
                <w:b/>
                <w:bCs/>
                <w:color w:val="000000"/>
                <w:sz w:val="24"/>
                <w:szCs w:val="24"/>
                <w:lang w:val="es-419"/>
              </w:rPr>
              <w:t>Equipo de seguridad</w:t>
            </w:r>
            <w:r w:rsidRPr="00E4661E">
              <w:rPr>
                <w:rFonts w:ascii="Calibri" w:eastAsia="Times New Roman" w:hAnsi="Calibri" w:cs="Calibri"/>
                <w:color w:val="000000"/>
                <w:sz w:val="24"/>
                <w:szCs w:val="24"/>
                <w:lang w:val="es-419"/>
              </w:rPr>
              <w:t> </w:t>
            </w:r>
          </w:p>
        </w:tc>
        <w:tc>
          <w:tcPr>
            <w:tcW w:w="785" w:type="dxa"/>
          </w:tcPr>
          <w:p w14:paraId="1396FA90" w14:textId="77777777" w:rsidR="00D76B55" w:rsidRPr="00E4661E" w:rsidRDefault="00D76B55" w:rsidP="00D76B55">
            <w:pPr>
              <w:rPr>
                <w:b/>
                <w:sz w:val="24"/>
                <w:szCs w:val="24"/>
                <w:lang w:val="es-419"/>
              </w:rPr>
            </w:pPr>
          </w:p>
        </w:tc>
        <w:tc>
          <w:tcPr>
            <w:tcW w:w="701" w:type="dxa"/>
          </w:tcPr>
          <w:p w14:paraId="2217337E" w14:textId="77777777" w:rsidR="00D76B55" w:rsidRPr="00E4661E" w:rsidRDefault="00D76B55" w:rsidP="00D76B55">
            <w:pPr>
              <w:rPr>
                <w:b/>
                <w:sz w:val="24"/>
                <w:szCs w:val="24"/>
                <w:lang w:val="es-419"/>
              </w:rPr>
            </w:pPr>
          </w:p>
        </w:tc>
        <w:tc>
          <w:tcPr>
            <w:tcW w:w="3436" w:type="dxa"/>
          </w:tcPr>
          <w:p w14:paraId="6F1F1FB1" w14:textId="77777777" w:rsidR="00D76B55" w:rsidRPr="00E4661E" w:rsidRDefault="00D76B55" w:rsidP="00D76B55">
            <w:pPr>
              <w:rPr>
                <w:b/>
                <w:sz w:val="24"/>
                <w:szCs w:val="24"/>
                <w:lang w:val="es-419"/>
              </w:rPr>
            </w:pPr>
          </w:p>
        </w:tc>
      </w:tr>
      <w:tr w:rsidR="00D76B55" w:rsidRPr="00E4661E" w14:paraId="17CB519A" w14:textId="77777777" w:rsidTr="00E4661E">
        <w:trPr>
          <w:trHeight w:val="784"/>
        </w:trPr>
        <w:tc>
          <w:tcPr>
            <w:tcW w:w="4546" w:type="dxa"/>
          </w:tcPr>
          <w:p w14:paraId="31840218" w14:textId="19A69015"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¿Han sido los lentes protectores debidamente limpiados entre uso y uso? </w:t>
            </w:r>
          </w:p>
        </w:tc>
        <w:tc>
          <w:tcPr>
            <w:tcW w:w="785" w:type="dxa"/>
          </w:tcPr>
          <w:p w14:paraId="3051322E" w14:textId="77777777" w:rsidR="00D76B55" w:rsidRPr="00E4661E" w:rsidRDefault="00D76B55" w:rsidP="00D76B55">
            <w:pPr>
              <w:rPr>
                <w:b/>
                <w:sz w:val="24"/>
                <w:szCs w:val="24"/>
                <w:lang w:val="es-419"/>
              </w:rPr>
            </w:pPr>
          </w:p>
        </w:tc>
        <w:tc>
          <w:tcPr>
            <w:tcW w:w="701" w:type="dxa"/>
          </w:tcPr>
          <w:p w14:paraId="35FED1EC" w14:textId="77777777" w:rsidR="00D76B55" w:rsidRPr="00E4661E" w:rsidRDefault="00D76B55" w:rsidP="00D76B55">
            <w:pPr>
              <w:rPr>
                <w:b/>
                <w:sz w:val="24"/>
                <w:szCs w:val="24"/>
                <w:lang w:val="es-419"/>
              </w:rPr>
            </w:pPr>
          </w:p>
        </w:tc>
        <w:tc>
          <w:tcPr>
            <w:tcW w:w="3436" w:type="dxa"/>
          </w:tcPr>
          <w:p w14:paraId="0BC821F4" w14:textId="77777777" w:rsidR="00D76B55" w:rsidRPr="00E4661E" w:rsidRDefault="00D76B55" w:rsidP="00D76B55">
            <w:pPr>
              <w:rPr>
                <w:b/>
                <w:bCs/>
                <w:sz w:val="24"/>
                <w:szCs w:val="24"/>
                <w:lang w:val="es-419"/>
              </w:rPr>
            </w:pPr>
          </w:p>
        </w:tc>
      </w:tr>
      <w:tr w:rsidR="00D76B55" w:rsidRPr="00E4661E" w14:paraId="2EE52F17" w14:textId="77777777" w:rsidTr="00E4661E">
        <w:trPr>
          <w:trHeight w:val="527"/>
        </w:trPr>
        <w:tc>
          <w:tcPr>
            <w:tcW w:w="4546" w:type="dxa"/>
          </w:tcPr>
          <w:p w14:paraId="6E06511E" w14:textId="59A09A21"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¿Ha sido inspeccionado el equipo de laboratorio antes de usarse? </w:t>
            </w:r>
          </w:p>
        </w:tc>
        <w:tc>
          <w:tcPr>
            <w:tcW w:w="785" w:type="dxa"/>
          </w:tcPr>
          <w:p w14:paraId="0362D361" w14:textId="77777777" w:rsidR="00D76B55" w:rsidRPr="00E4661E" w:rsidRDefault="00D76B55" w:rsidP="00D76B55">
            <w:pPr>
              <w:rPr>
                <w:b/>
                <w:sz w:val="24"/>
                <w:szCs w:val="24"/>
                <w:lang w:val="es-419"/>
              </w:rPr>
            </w:pPr>
          </w:p>
        </w:tc>
        <w:tc>
          <w:tcPr>
            <w:tcW w:w="701" w:type="dxa"/>
          </w:tcPr>
          <w:p w14:paraId="0153DDE0" w14:textId="77777777" w:rsidR="00D76B55" w:rsidRPr="00E4661E" w:rsidRDefault="00D76B55" w:rsidP="00D76B55">
            <w:pPr>
              <w:rPr>
                <w:b/>
                <w:sz w:val="24"/>
                <w:szCs w:val="24"/>
                <w:lang w:val="es-419"/>
              </w:rPr>
            </w:pPr>
          </w:p>
        </w:tc>
        <w:tc>
          <w:tcPr>
            <w:tcW w:w="3436" w:type="dxa"/>
          </w:tcPr>
          <w:p w14:paraId="09737F3E" w14:textId="77777777" w:rsidR="00D76B55" w:rsidRPr="00E4661E" w:rsidRDefault="00D76B55" w:rsidP="00D76B55">
            <w:pPr>
              <w:rPr>
                <w:b/>
                <w:bCs/>
                <w:sz w:val="24"/>
                <w:szCs w:val="24"/>
                <w:lang w:val="es-419"/>
              </w:rPr>
            </w:pPr>
          </w:p>
        </w:tc>
      </w:tr>
      <w:tr w:rsidR="00D76B55" w:rsidRPr="00E4661E" w14:paraId="1E43377F" w14:textId="77777777" w:rsidTr="00E4661E">
        <w:trPr>
          <w:trHeight w:val="769"/>
        </w:trPr>
        <w:tc>
          <w:tcPr>
            <w:tcW w:w="4546" w:type="dxa"/>
          </w:tcPr>
          <w:p w14:paraId="294C41DD" w14:textId="0D3283D6" w:rsidR="00D76B55" w:rsidRPr="00E4661E" w:rsidRDefault="00D76B55" w:rsidP="00D76B55">
            <w:pPr>
              <w:rPr>
                <w:sz w:val="24"/>
                <w:szCs w:val="24"/>
                <w:lang w:val="es-419"/>
              </w:rPr>
            </w:pPr>
            <w:r w:rsidRPr="00E4661E">
              <w:rPr>
                <w:rFonts w:ascii="Calibri" w:eastAsia="Times New Roman" w:hAnsi="Calibri" w:cs="Calibri"/>
                <w:color w:val="000000"/>
                <w:sz w:val="24"/>
                <w:szCs w:val="24"/>
                <w:lang w:val="es-419"/>
              </w:rPr>
              <w:t xml:space="preserve">¿Están siendo inspeccionadas mensualmente las duchas y los </w:t>
            </w:r>
            <w:r w:rsidR="00E4661E" w:rsidRPr="00E4661E">
              <w:rPr>
                <w:rFonts w:ascii="Calibri" w:eastAsia="Times New Roman" w:hAnsi="Calibri" w:cs="Calibri"/>
                <w:color w:val="000000"/>
                <w:sz w:val="24"/>
                <w:szCs w:val="24"/>
                <w:lang w:val="es-419"/>
              </w:rPr>
              <w:t>lavaojos</w:t>
            </w:r>
            <w:r w:rsidRPr="00E4661E">
              <w:rPr>
                <w:rFonts w:ascii="Calibri" w:eastAsia="Times New Roman" w:hAnsi="Calibri" w:cs="Calibri"/>
                <w:color w:val="000000"/>
                <w:sz w:val="24"/>
                <w:szCs w:val="24"/>
                <w:lang w:val="es-419"/>
              </w:rPr>
              <w:t>? </w:t>
            </w:r>
          </w:p>
        </w:tc>
        <w:tc>
          <w:tcPr>
            <w:tcW w:w="785" w:type="dxa"/>
          </w:tcPr>
          <w:p w14:paraId="6D877577" w14:textId="77777777" w:rsidR="00D76B55" w:rsidRPr="00E4661E" w:rsidRDefault="00D76B55" w:rsidP="00D76B55">
            <w:pPr>
              <w:rPr>
                <w:b/>
                <w:sz w:val="24"/>
                <w:szCs w:val="24"/>
                <w:lang w:val="es-419"/>
              </w:rPr>
            </w:pPr>
          </w:p>
        </w:tc>
        <w:tc>
          <w:tcPr>
            <w:tcW w:w="701" w:type="dxa"/>
          </w:tcPr>
          <w:p w14:paraId="00B244F1" w14:textId="77777777" w:rsidR="00D76B55" w:rsidRPr="00E4661E" w:rsidRDefault="00D76B55" w:rsidP="00D76B55">
            <w:pPr>
              <w:rPr>
                <w:b/>
                <w:sz w:val="24"/>
                <w:szCs w:val="24"/>
                <w:lang w:val="es-419"/>
              </w:rPr>
            </w:pPr>
          </w:p>
        </w:tc>
        <w:tc>
          <w:tcPr>
            <w:tcW w:w="3436" w:type="dxa"/>
          </w:tcPr>
          <w:p w14:paraId="520B803B" w14:textId="77777777" w:rsidR="00D76B55" w:rsidRPr="00E4661E" w:rsidRDefault="00D76B55" w:rsidP="00D76B55">
            <w:pPr>
              <w:rPr>
                <w:b/>
                <w:sz w:val="24"/>
                <w:szCs w:val="24"/>
                <w:lang w:val="es-419"/>
              </w:rPr>
            </w:pPr>
          </w:p>
        </w:tc>
      </w:tr>
      <w:tr w:rsidR="00D76B55" w:rsidRPr="00266511" w14:paraId="6C9C637F" w14:textId="77777777" w:rsidTr="00E4661E">
        <w:trPr>
          <w:trHeight w:val="784"/>
        </w:trPr>
        <w:tc>
          <w:tcPr>
            <w:tcW w:w="4546" w:type="dxa"/>
          </w:tcPr>
          <w:p w14:paraId="13B4BCD6" w14:textId="7C03C73F"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lastRenderedPageBreak/>
              <w:t>¿Están las campanas de ventilación funcionando apropiadamente en el laboratorio? </w:t>
            </w:r>
          </w:p>
        </w:tc>
        <w:tc>
          <w:tcPr>
            <w:tcW w:w="785" w:type="dxa"/>
          </w:tcPr>
          <w:p w14:paraId="17BD0BFA" w14:textId="77777777" w:rsidR="00D76B55" w:rsidRPr="00D76B55" w:rsidRDefault="00D76B55" w:rsidP="00D76B55">
            <w:pPr>
              <w:rPr>
                <w:b/>
                <w:sz w:val="24"/>
                <w:szCs w:val="24"/>
                <w:lang w:val="es-419"/>
              </w:rPr>
            </w:pPr>
          </w:p>
        </w:tc>
        <w:tc>
          <w:tcPr>
            <w:tcW w:w="701" w:type="dxa"/>
          </w:tcPr>
          <w:p w14:paraId="4A812C11" w14:textId="77777777" w:rsidR="00D76B55" w:rsidRPr="00D76B55" w:rsidRDefault="00D76B55" w:rsidP="00D76B55">
            <w:pPr>
              <w:rPr>
                <w:b/>
                <w:sz w:val="24"/>
                <w:szCs w:val="24"/>
                <w:lang w:val="es-419"/>
              </w:rPr>
            </w:pPr>
          </w:p>
        </w:tc>
        <w:tc>
          <w:tcPr>
            <w:tcW w:w="3436" w:type="dxa"/>
          </w:tcPr>
          <w:p w14:paraId="5884757F" w14:textId="77777777" w:rsidR="00D76B55" w:rsidRPr="00D76B55" w:rsidRDefault="00D76B55" w:rsidP="00D76B55">
            <w:pPr>
              <w:rPr>
                <w:b/>
                <w:sz w:val="24"/>
                <w:szCs w:val="24"/>
                <w:lang w:val="es-419"/>
              </w:rPr>
            </w:pPr>
          </w:p>
        </w:tc>
      </w:tr>
      <w:tr w:rsidR="00D76B55" w14:paraId="00D75301" w14:textId="77777777" w:rsidTr="00E4661E">
        <w:trPr>
          <w:trHeight w:val="372"/>
        </w:trPr>
        <w:tc>
          <w:tcPr>
            <w:tcW w:w="4546" w:type="dxa"/>
          </w:tcPr>
          <w:p w14:paraId="46A20196" w14:textId="05B9EDB7" w:rsidR="00D76B55" w:rsidRPr="00E4661E" w:rsidRDefault="00D76B55" w:rsidP="00D76B55">
            <w:pPr>
              <w:rPr>
                <w:b/>
                <w:sz w:val="24"/>
                <w:szCs w:val="24"/>
                <w:lang w:val="es-419"/>
              </w:rPr>
            </w:pPr>
            <w:r w:rsidRPr="00E4661E">
              <w:rPr>
                <w:rFonts w:ascii="Calibri" w:eastAsia="Times New Roman" w:hAnsi="Calibri" w:cs="Calibri"/>
                <w:b/>
                <w:bCs/>
                <w:color w:val="000000"/>
                <w:sz w:val="24"/>
                <w:szCs w:val="24"/>
                <w:lang w:val="es-419"/>
              </w:rPr>
              <w:t xml:space="preserve">Seguridad </w:t>
            </w:r>
            <w:r w:rsidR="00E4661E" w:rsidRPr="00E4661E">
              <w:rPr>
                <w:rFonts w:ascii="Calibri" w:eastAsia="Times New Roman" w:hAnsi="Calibri" w:cs="Calibri"/>
                <w:b/>
                <w:bCs/>
                <w:color w:val="000000"/>
                <w:sz w:val="24"/>
                <w:szCs w:val="24"/>
                <w:lang w:val="es-419"/>
              </w:rPr>
              <w:t>química</w:t>
            </w:r>
            <w:r w:rsidRPr="00E4661E">
              <w:rPr>
                <w:rFonts w:ascii="Calibri" w:eastAsia="Times New Roman" w:hAnsi="Calibri" w:cs="Calibri"/>
                <w:color w:val="000000"/>
                <w:sz w:val="24"/>
                <w:szCs w:val="24"/>
                <w:lang w:val="es-419"/>
              </w:rPr>
              <w:t> </w:t>
            </w:r>
          </w:p>
        </w:tc>
        <w:tc>
          <w:tcPr>
            <w:tcW w:w="785" w:type="dxa"/>
          </w:tcPr>
          <w:p w14:paraId="5023BA79" w14:textId="77777777" w:rsidR="00D76B55" w:rsidRDefault="00D76B55" w:rsidP="00D76B55">
            <w:pPr>
              <w:rPr>
                <w:b/>
                <w:sz w:val="24"/>
                <w:szCs w:val="24"/>
              </w:rPr>
            </w:pPr>
          </w:p>
        </w:tc>
        <w:tc>
          <w:tcPr>
            <w:tcW w:w="701" w:type="dxa"/>
          </w:tcPr>
          <w:p w14:paraId="05B58BC7" w14:textId="77777777" w:rsidR="00D76B55" w:rsidRDefault="00D76B55" w:rsidP="00D76B55">
            <w:pPr>
              <w:rPr>
                <w:b/>
                <w:sz w:val="24"/>
                <w:szCs w:val="24"/>
              </w:rPr>
            </w:pPr>
          </w:p>
        </w:tc>
        <w:tc>
          <w:tcPr>
            <w:tcW w:w="3436" w:type="dxa"/>
          </w:tcPr>
          <w:p w14:paraId="20C00046" w14:textId="77777777" w:rsidR="00D76B55" w:rsidRDefault="00D76B55" w:rsidP="00D76B55">
            <w:pPr>
              <w:rPr>
                <w:b/>
                <w:sz w:val="24"/>
                <w:szCs w:val="24"/>
              </w:rPr>
            </w:pPr>
          </w:p>
        </w:tc>
      </w:tr>
      <w:tr w:rsidR="00D76B55" w:rsidRPr="00266511" w14:paraId="6804CF7C" w14:textId="77777777" w:rsidTr="00E4661E">
        <w:trPr>
          <w:trHeight w:val="784"/>
        </w:trPr>
        <w:tc>
          <w:tcPr>
            <w:tcW w:w="4546" w:type="dxa"/>
          </w:tcPr>
          <w:p w14:paraId="5F97EB1C" w14:textId="243227E6"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¿Están las campanas de ventilación limpias y listas para utilizarse (no se guardan químicos)? </w:t>
            </w:r>
          </w:p>
        </w:tc>
        <w:tc>
          <w:tcPr>
            <w:tcW w:w="785" w:type="dxa"/>
          </w:tcPr>
          <w:p w14:paraId="62236F48" w14:textId="77777777" w:rsidR="00D76B55" w:rsidRPr="00D76B55" w:rsidRDefault="00D76B55" w:rsidP="00D76B55">
            <w:pPr>
              <w:rPr>
                <w:b/>
                <w:sz w:val="24"/>
                <w:szCs w:val="24"/>
                <w:lang w:val="es-419"/>
              </w:rPr>
            </w:pPr>
          </w:p>
        </w:tc>
        <w:tc>
          <w:tcPr>
            <w:tcW w:w="701" w:type="dxa"/>
          </w:tcPr>
          <w:p w14:paraId="047107DC" w14:textId="77777777" w:rsidR="00D76B55" w:rsidRPr="00D76B55" w:rsidRDefault="00D76B55" w:rsidP="00D76B55">
            <w:pPr>
              <w:rPr>
                <w:b/>
                <w:sz w:val="24"/>
                <w:szCs w:val="24"/>
                <w:lang w:val="es-419"/>
              </w:rPr>
            </w:pPr>
          </w:p>
        </w:tc>
        <w:tc>
          <w:tcPr>
            <w:tcW w:w="3436" w:type="dxa"/>
          </w:tcPr>
          <w:p w14:paraId="7F472935" w14:textId="77777777" w:rsidR="00D76B55" w:rsidRPr="00D76B55" w:rsidRDefault="00D76B55" w:rsidP="00D76B55">
            <w:pPr>
              <w:rPr>
                <w:b/>
                <w:sz w:val="24"/>
                <w:szCs w:val="24"/>
                <w:lang w:val="es-419"/>
              </w:rPr>
            </w:pPr>
          </w:p>
        </w:tc>
      </w:tr>
      <w:tr w:rsidR="00D76B55" w:rsidRPr="00266511" w14:paraId="6FF5CBC2" w14:textId="77777777" w:rsidTr="00E4661E">
        <w:trPr>
          <w:trHeight w:val="799"/>
        </w:trPr>
        <w:tc>
          <w:tcPr>
            <w:tcW w:w="4546" w:type="dxa"/>
          </w:tcPr>
          <w:p w14:paraId="1B98C45B" w14:textId="075F3B57"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¿Existe un inventario actualizado de todos los químicos guardados y utilizados en el laboratorio? </w:t>
            </w:r>
          </w:p>
        </w:tc>
        <w:tc>
          <w:tcPr>
            <w:tcW w:w="785" w:type="dxa"/>
          </w:tcPr>
          <w:p w14:paraId="4EB197A5" w14:textId="77777777" w:rsidR="00D76B55" w:rsidRPr="00D76B55" w:rsidRDefault="00D76B55" w:rsidP="00D76B55">
            <w:pPr>
              <w:rPr>
                <w:b/>
                <w:sz w:val="24"/>
                <w:szCs w:val="24"/>
                <w:lang w:val="es-419"/>
              </w:rPr>
            </w:pPr>
          </w:p>
        </w:tc>
        <w:tc>
          <w:tcPr>
            <w:tcW w:w="701" w:type="dxa"/>
          </w:tcPr>
          <w:p w14:paraId="0E1384D0" w14:textId="77777777" w:rsidR="00D76B55" w:rsidRPr="00D76B55" w:rsidRDefault="00D76B55" w:rsidP="00D76B55">
            <w:pPr>
              <w:rPr>
                <w:b/>
                <w:sz w:val="24"/>
                <w:szCs w:val="24"/>
                <w:lang w:val="es-419"/>
              </w:rPr>
            </w:pPr>
          </w:p>
        </w:tc>
        <w:tc>
          <w:tcPr>
            <w:tcW w:w="3436" w:type="dxa"/>
          </w:tcPr>
          <w:p w14:paraId="1DDADA4F" w14:textId="77777777" w:rsidR="00D76B55" w:rsidRPr="00D76B55" w:rsidRDefault="00D76B55" w:rsidP="00D76B55">
            <w:pPr>
              <w:rPr>
                <w:b/>
                <w:sz w:val="24"/>
                <w:szCs w:val="24"/>
                <w:lang w:val="es-419"/>
              </w:rPr>
            </w:pPr>
          </w:p>
        </w:tc>
      </w:tr>
      <w:tr w:rsidR="00D76B55" w:rsidRPr="00266511" w14:paraId="2751339D" w14:textId="77777777" w:rsidTr="00E4661E">
        <w:trPr>
          <w:trHeight w:val="1040"/>
        </w:trPr>
        <w:tc>
          <w:tcPr>
            <w:tcW w:w="4546" w:type="dxa"/>
          </w:tcPr>
          <w:p w14:paraId="4396C11F" w14:textId="62A3B51C"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¿Existen hojas de Información de Seguridad de los Materiales (MSDS por sus siglas en inglés) ubicadas al lado de cada químico guardado? </w:t>
            </w:r>
          </w:p>
        </w:tc>
        <w:tc>
          <w:tcPr>
            <w:tcW w:w="785" w:type="dxa"/>
          </w:tcPr>
          <w:p w14:paraId="097B8E9E" w14:textId="77777777" w:rsidR="00D76B55" w:rsidRPr="00D76B55" w:rsidRDefault="00D76B55" w:rsidP="00D76B55">
            <w:pPr>
              <w:rPr>
                <w:b/>
                <w:sz w:val="24"/>
                <w:szCs w:val="24"/>
                <w:lang w:val="es-419"/>
              </w:rPr>
            </w:pPr>
          </w:p>
        </w:tc>
        <w:tc>
          <w:tcPr>
            <w:tcW w:w="701" w:type="dxa"/>
          </w:tcPr>
          <w:p w14:paraId="641AFA65" w14:textId="77777777" w:rsidR="00D76B55" w:rsidRPr="00D76B55" w:rsidRDefault="00D76B55" w:rsidP="00D76B55">
            <w:pPr>
              <w:rPr>
                <w:b/>
                <w:sz w:val="24"/>
                <w:szCs w:val="24"/>
                <w:lang w:val="es-419"/>
              </w:rPr>
            </w:pPr>
          </w:p>
        </w:tc>
        <w:tc>
          <w:tcPr>
            <w:tcW w:w="3436" w:type="dxa"/>
          </w:tcPr>
          <w:p w14:paraId="7A04DAF7" w14:textId="77777777" w:rsidR="00D76B55" w:rsidRPr="00D76B55" w:rsidRDefault="00D76B55" w:rsidP="00D76B55">
            <w:pPr>
              <w:rPr>
                <w:b/>
                <w:sz w:val="24"/>
                <w:szCs w:val="24"/>
                <w:lang w:val="es-419"/>
              </w:rPr>
            </w:pPr>
          </w:p>
        </w:tc>
      </w:tr>
      <w:tr w:rsidR="00D76B55" w:rsidRPr="00266511" w14:paraId="56C320F2" w14:textId="77777777" w:rsidTr="00E4661E">
        <w:trPr>
          <w:trHeight w:val="527"/>
        </w:trPr>
        <w:tc>
          <w:tcPr>
            <w:tcW w:w="4546" w:type="dxa"/>
          </w:tcPr>
          <w:p w14:paraId="7135C781" w14:textId="55051D2C"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¿Existen hojas de MSDS disponibles en la oficina principal? </w:t>
            </w:r>
          </w:p>
        </w:tc>
        <w:tc>
          <w:tcPr>
            <w:tcW w:w="785" w:type="dxa"/>
          </w:tcPr>
          <w:p w14:paraId="373385EB" w14:textId="77777777" w:rsidR="00D76B55" w:rsidRPr="00D76B55" w:rsidRDefault="00D76B55" w:rsidP="00D76B55">
            <w:pPr>
              <w:rPr>
                <w:b/>
                <w:sz w:val="24"/>
                <w:szCs w:val="24"/>
                <w:lang w:val="es-419"/>
              </w:rPr>
            </w:pPr>
          </w:p>
        </w:tc>
        <w:tc>
          <w:tcPr>
            <w:tcW w:w="701" w:type="dxa"/>
          </w:tcPr>
          <w:p w14:paraId="4EA54B22" w14:textId="77777777" w:rsidR="00D76B55" w:rsidRPr="00D76B55" w:rsidRDefault="00D76B55" w:rsidP="00D76B55">
            <w:pPr>
              <w:rPr>
                <w:b/>
                <w:sz w:val="24"/>
                <w:szCs w:val="24"/>
                <w:lang w:val="es-419"/>
              </w:rPr>
            </w:pPr>
          </w:p>
        </w:tc>
        <w:tc>
          <w:tcPr>
            <w:tcW w:w="3436" w:type="dxa"/>
          </w:tcPr>
          <w:p w14:paraId="36402B1F" w14:textId="77777777" w:rsidR="00D76B55" w:rsidRPr="00D76B55" w:rsidRDefault="00D76B55" w:rsidP="00D76B55">
            <w:pPr>
              <w:rPr>
                <w:b/>
                <w:sz w:val="24"/>
                <w:szCs w:val="24"/>
                <w:lang w:val="es-419"/>
              </w:rPr>
            </w:pPr>
          </w:p>
        </w:tc>
      </w:tr>
      <w:tr w:rsidR="00D76B55" w:rsidRPr="00266511" w14:paraId="48F3D998" w14:textId="77777777" w:rsidTr="00E4661E">
        <w:trPr>
          <w:trHeight w:val="1040"/>
        </w:trPr>
        <w:tc>
          <w:tcPr>
            <w:tcW w:w="4546" w:type="dxa"/>
          </w:tcPr>
          <w:p w14:paraId="16D3D835" w14:textId="7DF687C1"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 el personal y los estudiantes utilizando los equipos apropiados de protección y seguridad mientras manipulan los químicos?  </w:t>
            </w:r>
          </w:p>
        </w:tc>
        <w:tc>
          <w:tcPr>
            <w:tcW w:w="785" w:type="dxa"/>
          </w:tcPr>
          <w:p w14:paraId="581A1922" w14:textId="77777777" w:rsidR="00D76B55" w:rsidRPr="00D76B55" w:rsidRDefault="00D76B55" w:rsidP="00D76B55">
            <w:pPr>
              <w:rPr>
                <w:b/>
                <w:sz w:val="24"/>
                <w:szCs w:val="24"/>
                <w:lang w:val="es-419"/>
              </w:rPr>
            </w:pPr>
          </w:p>
        </w:tc>
        <w:tc>
          <w:tcPr>
            <w:tcW w:w="701" w:type="dxa"/>
          </w:tcPr>
          <w:p w14:paraId="7C4309CF" w14:textId="77777777" w:rsidR="00D76B55" w:rsidRPr="00D76B55" w:rsidRDefault="00D76B55" w:rsidP="00D76B55">
            <w:pPr>
              <w:rPr>
                <w:b/>
                <w:sz w:val="24"/>
                <w:szCs w:val="24"/>
                <w:lang w:val="es-419"/>
              </w:rPr>
            </w:pPr>
          </w:p>
        </w:tc>
        <w:tc>
          <w:tcPr>
            <w:tcW w:w="3436" w:type="dxa"/>
          </w:tcPr>
          <w:p w14:paraId="32DC4FF3" w14:textId="77777777" w:rsidR="00D76B55" w:rsidRPr="00D76B55" w:rsidRDefault="00D76B55" w:rsidP="00D76B55">
            <w:pPr>
              <w:rPr>
                <w:b/>
                <w:sz w:val="24"/>
                <w:szCs w:val="24"/>
                <w:lang w:val="es-419"/>
              </w:rPr>
            </w:pPr>
          </w:p>
        </w:tc>
      </w:tr>
      <w:tr w:rsidR="00D76B55" w14:paraId="37B88A62" w14:textId="77777777" w:rsidTr="00E4661E">
        <w:trPr>
          <w:trHeight w:val="323"/>
        </w:trPr>
        <w:tc>
          <w:tcPr>
            <w:tcW w:w="4546" w:type="dxa"/>
          </w:tcPr>
          <w:p w14:paraId="4DEF7E86" w14:textId="603406FD" w:rsidR="00D76B55" w:rsidRPr="008D43CD" w:rsidRDefault="00D76B55" w:rsidP="00D76B55">
            <w:pPr>
              <w:rPr>
                <w:b/>
                <w:sz w:val="24"/>
                <w:szCs w:val="24"/>
              </w:rPr>
            </w:pPr>
            <w:r w:rsidRPr="004D340E">
              <w:rPr>
                <w:rFonts w:ascii="Calibri" w:eastAsia="Times New Roman" w:hAnsi="Calibri" w:cs="Calibri"/>
                <w:b/>
                <w:bCs/>
                <w:color w:val="000000"/>
                <w:sz w:val="24"/>
                <w:szCs w:val="24"/>
                <w:lang w:val="es-CO"/>
              </w:rPr>
              <w:t>Seguridad biológica</w:t>
            </w:r>
            <w:r w:rsidRPr="004D340E">
              <w:rPr>
                <w:rFonts w:ascii="Calibri" w:eastAsia="Times New Roman" w:hAnsi="Calibri" w:cs="Calibri"/>
                <w:color w:val="000000"/>
                <w:sz w:val="24"/>
                <w:szCs w:val="24"/>
                <w:lang w:val="es-CO"/>
              </w:rPr>
              <w:t> </w:t>
            </w:r>
          </w:p>
        </w:tc>
        <w:tc>
          <w:tcPr>
            <w:tcW w:w="785" w:type="dxa"/>
          </w:tcPr>
          <w:p w14:paraId="77D5C081" w14:textId="77777777" w:rsidR="00D76B55" w:rsidRDefault="00D76B55" w:rsidP="00D76B55">
            <w:pPr>
              <w:rPr>
                <w:b/>
                <w:sz w:val="24"/>
                <w:szCs w:val="24"/>
              </w:rPr>
            </w:pPr>
          </w:p>
        </w:tc>
        <w:tc>
          <w:tcPr>
            <w:tcW w:w="701" w:type="dxa"/>
          </w:tcPr>
          <w:p w14:paraId="5E470F4B" w14:textId="77777777" w:rsidR="00D76B55" w:rsidRDefault="00D76B55" w:rsidP="00D76B55">
            <w:pPr>
              <w:rPr>
                <w:b/>
                <w:sz w:val="24"/>
                <w:szCs w:val="24"/>
              </w:rPr>
            </w:pPr>
          </w:p>
        </w:tc>
        <w:tc>
          <w:tcPr>
            <w:tcW w:w="3436" w:type="dxa"/>
          </w:tcPr>
          <w:p w14:paraId="6722A8F4" w14:textId="77777777" w:rsidR="00D76B55" w:rsidRDefault="00D76B55" w:rsidP="00D76B55">
            <w:pPr>
              <w:rPr>
                <w:b/>
                <w:sz w:val="24"/>
                <w:szCs w:val="24"/>
              </w:rPr>
            </w:pPr>
          </w:p>
        </w:tc>
      </w:tr>
      <w:tr w:rsidR="00D76B55" w:rsidRPr="00266511" w14:paraId="293A83E7" w14:textId="77777777" w:rsidTr="00E4661E">
        <w:trPr>
          <w:trHeight w:val="1312"/>
        </w:trPr>
        <w:tc>
          <w:tcPr>
            <w:tcW w:w="4546" w:type="dxa"/>
          </w:tcPr>
          <w:p w14:paraId="3DA1A11A" w14:textId="71A50671"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¿Para minimizar el riesgo de cortadas, se está revisando con los estudiantes, todos los procedimientos para el uso del equipo corto punzante (agujas, bisturíes, jeringas, etc.)?   </w:t>
            </w:r>
          </w:p>
        </w:tc>
        <w:tc>
          <w:tcPr>
            <w:tcW w:w="785" w:type="dxa"/>
          </w:tcPr>
          <w:p w14:paraId="7CAE3191" w14:textId="77777777" w:rsidR="00D76B55" w:rsidRPr="00D76B55" w:rsidRDefault="00D76B55" w:rsidP="00D76B55">
            <w:pPr>
              <w:rPr>
                <w:b/>
                <w:sz w:val="24"/>
                <w:szCs w:val="24"/>
                <w:lang w:val="es-419"/>
              </w:rPr>
            </w:pPr>
          </w:p>
        </w:tc>
        <w:tc>
          <w:tcPr>
            <w:tcW w:w="701" w:type="dxa"/>
          </w:tcPr>
          <w:p w14:paraId="41B080AF" w14:textId="77777777" w:rsidR="00D76B55" w:rsidRPr="00D76B55" w:rsidRDefault="00D76B55" w:rsidP="00D76B55">
            <w:pPr>
              <w:rPr>
                <w:b/>
                <w:sz w:val="24"/>
                <w:szCs w:val="24"/>
                <w:lang w:val="es-419"/>
              </w:rPr>
            </w:pPr>
          </w:p>
        </w:tc>
        <w:tc>
          <w:tcPr>
            <w:tcW w:w="3436" w:type="dxa"/>
          </w:tcPr>
          <w:p w14:paraId="2B45A0E7" w14:textId="77777777" w:rsidR="00D76B55" w:rsidRPr="00D76B55" w:rsidRDefault="00D76B55" w:rsidP="00D76B55">
            <w:pPr>
              <w:rPr>
                <w:b/>
                <w:bCs/>
                <w:sz w:val="24"/>
                <w:szCs w:val="24"/>
                <w:lang w:val="es-419"/>
              </w:rPr>
            </w:pPr>
          </w:p>
        </w:tc>
      </w:tr>
      <w:tr w:rsidR="00D76B55" w:rsidRPr="00266511" w14:paraId="060DA967" w14:textId="77777777" w:rsidTr="00E4661E">
        <w:trPr>
          <w:trHeight w:val="527"/>
        </w:trPr>
        <w:tc>
          <w:tcPr>
            <w:tcW w:w="4546" w:type="dxa"/>
          </w:tcPr>
          <w:p w14:paraId="44E3016B" w14:textId="70141C7F" w:rsidR="00D76B55" w:rsidRPr="00D76B55" w:rsidRDefault="00D76B55" w:rsidP="00D76B55">
            <w:pPr>
              <w:rPr>
                <w:sz w:val="24"/>
                <w:szCs w:val="24"/>
                <w:lang w:val="es-419"/>
              </w:rPr>
            </w:pPr>
            <w:r w:rsidRPr="00AF6927">
              <w:rPr>
                <w:rFonts w:ascii="Calibri" w:eastAsia="Times New Roman" w:hAnsi="Calibri" w:cs="Calibri"/>
                <w:color w:val="000000"/>
                <w:sz w:val="24"/>
                <w:szCs w:val="24"/>
                <w:lang w:val="es-CO"/>
              </w:rPr>
              <w:t>¿Hay guantes desechables disponibles para el manejo de los especímenes? </w:t>
            </w:r>
          </w:p>
        </w:tc>
        <w:tc>
          <w:tcPr>
            <w:tcW w:w="785" w:type="dxa"/>
          </w:tcPr>
          <w:p w14:paraId="53BA512B" w14:textId="77777777" w:rsidR="00D76B55" w:rsidRPr="00D76B55" w:rsidRDefault="00D76B55" w:rsidP="00D76B55">
            <w:pPr>
              <w:rPr>
                <w:b/>
                <w:sz w:val="24"/>
                <w:szCs w:val="24"/>
                <w:lang w:val="es-419"/>
              </w:rPr>
            </w:pPr>
          </w:p>
        </w:tc>
        <w:tc>
          <w:tcPr>
            <w:tcW w:w="701" w:type="dxa"/>
          </w:tcPr>
          <w:p w14:paraId="2DC8BCA8" w14:textId="77777777" w:rsidR="00D76B55" w:rsidRPr="00D76B55" w:rsidRDefault="00D76B55" w:rsidP="00D76B55">
            <w:pPr>
              <w:rPr>
                <w:b/>
                <w:sz w:val="24"/>
                <w:szCs w:val="24"/>
                <w:lang w:val="es-419"/>
              </w:rPr>
            </w:pPr>
          </w:p>
        </w:tc>
        <w:tc>
          <w:tcPr>
            <w:tcW w:w="3436" w:type="dxa"/>
          </w:tcPr>
          <w:p w14:paraId="08FA514D" w14:textId="77777777" w:rsidR="00D76B55" w:rsidRPr="00D76B55" w:rsidRDefault="00D76B55" w:rsidP="00D76B55">
            <w:pPr>
              <w:rPr>
                <w:b/>
                <w:sz w:val="24"/>
                <w:szCs w:val="24"/>
                <w:lang w:val="es-419"/>
              </w:rPr>
            </w:pPr>
          </w:p>
        </w:tc>
      </w:tr>
      <w:tr w:rsidR="00D76B55" w14:paraId="18C18CC8" w14:textId="77777777" w:rsidTr="00E4661E">
        <w:trPr>
          <w:trHeight w:val="331"/>
        </w:trPr>
        <w:tc>
          <w:tcPr>
            <w:tcW w:w="4546" w:type="dxa"/>
          </w:tcPr>
          <w:p w14:paraId="55289142" w14:textId="7120F96B" w:rsidR="00D76B55" w:rsidRPr="008D43CD" w:rsidRDefault="00D76B55" w:rsidP="00D76B55">
            <w:pPr>
              <w:rPr>
                <w:b/>
                <w:bCs/>
                <w:sz w:val="24"/>
                <w:szCs w:val="24"/>
              </w:rPr>
            </w:pPr>
            <w:r w:rsidRPr="00AF6927">
              <w:rPr>
                <w:rFonts w:ascii="Calibri" w:eastAsia="Times New Roman" w:hAnsi="Calibri" w:cs="Calibri"/>
                <w:b/>
                <w:bCs/>
                <w:color w:val="000000"/>
                <w:sz w:val="24"/>
                <w:szCs w:val="24"/>
                <w:lang w:val="es-CO"/>
              </w:rPr>
              <w:t>Almacenamiento químico</w:t>
            </w:r>
            <w:r w:rsidRPr="00AF6927">
              <w:rPr>
                <w:rFonts w:ascii="Calibri" w:eastAsia="Times New Roman" w:hAnsi="Calibri" w:cs="Calibri"/>
                <w:color w:val="000000"/>
                <w:sz w:val="24"/>
                <w:szCs w:val="24"/>
                <w:lang w:val="es-CO"/>
              </w:rPr>
              <w:t> </w:t>
            </w:r>
          </w:p>
        </w:tc>
        <w:tc>
          <w:tcPr>
            <w:tcW w:w="785" w:type="dxa"/>
          </w:tcPr>
          <w:p w14:paraId="10597DB3" w14:textId="77777777" w:rsidR="00D76B55" w:rsidRDefault="00D76B55" w:rsidP="00D76B55">
            <w:pPr>
              <w:rPr>
                <w:b/>
                <w:sz w:val="24"/>
                <w:szCs w:val="24"/>
              </w:rPr>
            </w:pPr>
          </w:p>
        </w:tc>
        <w:tc>
          <w:tcPr>
            <w:tcW w:w="701" w:type="dxa"/>
          </w:tcPr>
          <w:p w14:paraId="54380502" w14:textId="77777777" w:rsidR="00D76B55" w:rsidRDefault="00D76B55" w:rsidP="00D76B55">
            <w:pPr>
              <w:rPr>
                <w:b/>
                <w:sz w:val="24"/>
                <w:szCs w:val="24"/>
              </w:rPr>
            </w:pPr>
          </w:p>
        </w:tc>
        <w:tc>
          <w:tcPr>
            <w:tcW w:w="3436" w:type="dxa"/>
          </w:tcPr>
          <w:p w14:paraId="0424F46C" w14:textId="77777777" w:rsidR="00D76B55" w:rsidRDefault="00D76B55" w:rsidP="00D76B55">
            <w:pPr>
              <w:rPr>
                <w:b/>
                <w:sz w:val="24"/>
                <w:szCs w:val="24"/>
              </w:rPr>
            </w:pPr>
          </w:p>
        </w:tc>
      </w:tr>
      <w:tr w:rsidR="00D76B55" w:rsidRPr="00266511" w14:paraId="15827EEC" w14:textId="77777777" w:rsidTr="00E4661E">
        <w:trPr>
          <w:trHeight w:val="784"/>
        </w:trPr>
        <w:tc>
          <w:tcPr>
            <w:tcW w:w="4546" w:type="dxa"/>
          </w:tcPr>
          <w:p w14:paraId="54429B50" w14:textId="3557147A"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¿Están las dispensas de los químicos debidamente asegurados (con seguro) y sin acceso para los estudiantes? </w:t>
            </w:r>
          </w:p>
        </w:tc>
        <w:tc>
          <w:tcPr>
            <w:tcW w:w="785" w:type="dxa"/>
          </w:tcPr>
          <w:p w14:paraId="1A4D30EB" w14:textId="77777777" w:rsidR="00D76B55" w:rsidRPr="00D76B55" w:rsidRDefault="00D76B55" w:rsidP="00D76B55">
            <w:pPr>
              <w:rPr>
                <w:b/>
                <w:sz w:val="24"/>
                <w:szCs w:val="24"/>
                <w:lang w:val="es-419"/>
              </w:rPr>
            </w:pPr>
          </w:p>
        </w:tc>
        <w:tc>
          <w:tcPr>
            <w:tcW w:w="701" w:type="dxa"/>
          </w:tcPr>
          <w:p w14:paraId="1E5A6D95" w14:textId="77777777" w:rsidR="00D76B55" w:rsidRPr="00D76B55" w:rsidRDefault="00D76B55" w:rsidP="00D76B55">
            <w:pPr>
              <w:rPr>
                <w:b/>
                <w:sz w:val="24"/>
                <w:szCs w:val="24"/>
                <w:lang w:val="es-419"/>
              </w:rPr>
            </w:pPr>
          </w:p>
        </w:tc>
        <w:tc>
          <w:tcPr>
            <w:tcW w:w="3436" w:type="dxa"/>
          </w:tcPr>
          <w:p w14:paraId="0E2AA82D" w14:textId="77777777" w:rsidR="00D76B55" w:rsidRPr="00D76B55" w:rsidRDefault="00D76B55" w:rsidP="00D76B55">
            <w:pPr>
              <w:rPr>
                <w:b/>
                <w:sz w:val="24"/>
                <w:szCs w:val="24"/>
                <w:lang w:val="es-419"/>
              </w:rPr>
            </w:pPr>
          </w:p>
        </w:tc>
      </w:tr>
      <w:tr w:rsidR="00D76B55" w:rsidRPr="00266511" w14:paraId="343176FC" w14:textId="77777777" w:rsidTr="00E4661E">
        <w:trPr>
          <w:trHeight w:val="784"/>
        </w:trPr>
        <w:tc>
          <w:tcPr>
            <w:tcW w:w="4546" w:type="dxa"/>
          </w:tcPr>
          <w:p w14:paraId="4A4BDC88" w14:textId="288047E0"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¿Están los químicos, que no son compatibles, apropiadamente separados uno del otro? </w:t>
            </w:r>
          </w:p>
        </w:tc>
        <w:tc>
          <w:tcPr>
            <w:tcW w:w="785" w:type="dxa"/>
          </w:tcPr>
          <w:p w14:paraId="5B581B1B" w14:textId="77777777" w:rsidR="00D76B55" w:rsidRPr="00D76B55" w:rsidRDefault="00D76B55" w:rsidP="00D76B55">
            <w:pPr>
              <w:rPr>
                <w:b/>
                <w:sz w:val="24"/>
                <w:szCs w:val="24"/>
                <w:lang w:val="es-419"/>
              </w:rPr>
            </w:pPr>
          </w:p>
        </w:tc>
        <w:tc>
          <w:tcPr>
            <w:tcW w:w="701" w:type="dxa"/>
          </w:tcPr>
          <w:p w14:paraId="5E14C282" w14:textId="77777777" w:rsidR="00D76B55" w:rsidRPr="00D76B55" w:rsidRDefault="00D76B55" w:rsidP="00D76B55">
            <w:pPr>
              <w:rPr>
                <w:b/>
                <w:sz w:val="24"/>
                <w:szCs w:val="24"/>
                <w:lang w:val="es-419"/>
              </w:rPr>
            </w:pPr>
          </w:p>
        </w:tc>
        <w:tc>
          <w:tcPr>
            <w:tcW w:w="3436" w:type="dxa"/>
          </w:tcPr>
          <w:p w14:paraId="5D76DE0D" w14:textId="77777777" w:rsidR="00D76B55" w:rsidRPr="00D76B55" w:rsidRDefault="00D76B55" w:rsidP="00D76B55">
            <w:pPr>
              <w:rPr>
                <w:b/>
                <w:sz w:val="24"/>
                <w:szCs w:val="24"/>
                <w:lang w:val="es-419"/>
              </w:rPr>
            </w:pPr>
          </w:p>
        </w:tc>
      </w:tr>
      <w:tr w:rsidR="00D76B55" w:rsidRPr="00266511" w14:paraId="1CB62FF3" w14:textId="77777777" w:rsidTr="00E4661E">
        <w:trPr>
          <w:trHeight w:val="784"/>
        </w:trPr>
        <w:tc>
          <w:tcPr>
            <w:tcW w:w="4546" w:type="dxa"/>
          </w:tcPr>
          <w:p w14:paraId="68AE685A" w14:textId="5505BB0B"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¿Están los químicos corrosivos (tales como ácidos y bases) guardados por separado y en gabinetes apropiados? </w:t>
            </w:r>
          </w:p>
        </w:tc>
        <w:tc>
          <w:tcPr>
            <w:tcW w:w="785" w:type="dxa"/>
          </w:tcPr>
          <w:p w14:paraId="05E6377D" w14:textId="77777777" w:rsidR="00D76B55" w:rsidRPr="00D76B55" w:rsidRDefault="00D76B55" w:rsidP="00D76B55">
            <w:pPr>
              <w:rPr>
                <w:b/>
                <w:sz w:val="24"/>
                <w:szCs w:val="24"/>
                <w:lang w:val="es-419"/>
              </w:rPr>
            </w:pPr>
          </w:p>
        </w:tc>
        <w:tc>
          <w:tcPr>
            <w:tcW w:w="701" w:type="dxa"/>
          </w:tcPr>
          <w:p w14:paraId="6BEB7460" w14:textId="77777777" w:rsidR="00D76B55" w:rsidRPr="00D76B55" w:rsidRDefault="00D76B55" w:rsidP="00D76B55">
            <w:pPr>
              <w:rPr>
                <w:b/>
                <w:sz w:val="24"/>
                <w:szCs w:val="24"/>
                <w:lang w:val="es-419"/>
              </w:rPr>
            </w:pPr>
          </w:p>
        </w:tc>
        <w:tc>
          <w:tcPr>
            <w:tcW w:w="3436" w:type="dxa"/>
          </w:tcPr>
          <w:p w14:paraId="42DC6908" w14:textId="77777777" w:rsidR="00D76B55" w:rsidRPr="00D76B55" w:rsidRDefault="00D76B55" w:rsidP="00D76B55">
            <w:pPr>
              <w:rPr>
                <w:b/>
                <w:sz w:val="24"/>
                <w:szCs w:val="24"/>
                <w:lang w:val="es-419"/>
              </w:rPr>
            </w:pPr>
          </w:p>
        </w:tc>
      </w:tr>
      <w:tr w:rsidR="00D76B55" w:rsidRPr="00266511" w14:paraId="43CC0113" w14:textId="77777777" w:rsidTr="00E4661E">
        <w:trPr>
          <w:trHeight w:val="512"/>
        </w:trPr>
        <w:tc>
          <w:tcPr>
            <w:tcW w:w="4546" w:type="dxa"/>
          </w:tcPr>
          <w:p w14:paraId="145A412A" w14:textId="434A69C1"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¿Están los líquidos inflamables guardados en un gabinete solo para el almacenamiento de líquidos inflamables? </w:t>
            </w:r>
          </w:p>
        </w:tc>
        <w:tc>
          <w:tcPr>
            <w:tcW w:w="785" w:type="dxa"/>
          </w:tcPr>
          <w:p w14:paraId="6582B176" w14:textId="77777777" w:rsidR="00D76B55" w:rsidRPr="00D76B55" w:rsidRDefault="00D76B55" w:rsidP="00D76B55">
            <w:pPr>
              <w:rPr>
                <w:b/>
                <w:sz w:val="24"/>
                <w:szCs w:val="24"/>
                <w:lang w:val="es-419"/>
              </w:rPr>
            </w:pPr>
          </w:p>
        </w:tc>
        <w:tc>
          <w:tcPr>
            <w:tcW w:w="701" w:type="dxa"/>
          </w:tcPr>
          <w:p w14:paraId="61DEE776" w14:textId="77777777" w:rsidR="00D76B55" w:rsidRPr="00D76B55" w:rsidRDefault="00D76B55" w:rsidP="00D76B55">
            <w:pPr>
              <w:rPr>
                <w:b/>
                <w:sz w:val="24"/>
                <w:szCs w:val="24"/>
                <w:lang w:val="es-419"/>
              </w:rPr>
            </w:pPr>
          </w:p>
        </w:tc>
        <w:tc>
          <w:tcPr>
            <w:tcW w:w="3436" w:type="dxa"/>
          </w:tcPr>
          <w:p w14:paraId="3F6293C7" w14:textId="77777777" w:rsidR="00D76B55" w:rsidRPr="00D76B55" w:rsidRDefault="00D76B55" w:rsidP="00D76B55">
            <w:pPr>
              <w:rPr>
                <w:b/>
                <w:sz w:val="24"/>
                <w:szCs w:val="24"/>
                <w:lang w:val="es-419"/>
              </w:rPr>
            </w:pPr>
          </w:p>
        </w:tc>
      </w:tr>
      <w:tr w:rsidR="00D76B55" w:rsidRPr="00266511" w14:paraId="7A2DA707" w14:textId="77777777" w:rsidTr="00E4661E">
        <w:trPr>
          <w:trHeight w:val="784"/>
        </w:trPr>
        <w:tc>
          <w:tcPr>
            <w:tcW w:w="4546" w:type="dxa"/>
          </w:tcPr>
          <w:p w14:paraId="04521032" w14:textId="4A1CF256" w:rsidR="00D76B55" w:rsidRPr="00D76B55" w:rsidRDefault="00D76B55" w:rsidP="00D76B55">
            <w:pPr>
              <w:rPr>
                <w:sz w:val="24"/>
                <w:szCs w:val="24"/>
                <w:lang w:val="es-419"/>
              </w:rPr>
            </w:pPr>
            <w:r w:rsidRPr="00A215E4">
              <w:rPr>
                <w:rFonts w:ascii="Calibri" w:eastAsia="Times New Roman" w:hAnsi="Calibri" w:cs="Calibri"/>
                <w:color w:val="000000"/>
                <w:sz w:val="24"/>
                <w:szCs w:val="24"/>
                <w:lang w:val="es-CO"/>
              </w:rPr>
              <w:lastRenderedPageBreak/>
              <w:t>¿Están los</w:t>
            </w:r>
            <w:r>
              <w:rPr>
                <w:rFonts w:ascii="Calibri" w:eastAsia="Times New Roman" w:hAnsi="Calibri" w:cs="Calibri"/>
                <w:color w:val="000000"/>
                <w:sz w:val="24"/>
                <w:szCs w:val="24"/>
                <w:lang w:val="es-CO"/>
              </w:rPr>
              <w:t xml:space="preserve"> químicos reactivos (ej</w:t>
            </w:r>
            <w:r w:rsidRPr="00A215E4">
              <w:rPr>
                <w:rFonts w:ascii="Calibri" w:eastAsia="Times New Roman" w:hAnsi="Calibri" w:cs="Calibri"/>
                <w:color w:val="000000"/>
                <w:sz w:val="24"/>
                <w:szCs w:val="24"/>
                <w:lang w:val="es-CO"/>
              </w:rPr>
              <w:t>. fosforo, metales alca</w:t>
            </w:r>
            <w:r>
              <w:rPr>
                <w:rFonts w:ascii="Calibri" w:eastAsia="Times New Roman" w:hAnsi="Calibri" w:cs="Calibri"/>
                <w:color w:val="000000"/>
                <w:sz w:val="24"/>
                <w:szCs w:val="24"/>
                <w:lang w:val="es-CO"/>
              </w:rPr>
              <w:t>linos) cubiertos con suficiente líquido</w:t>
            </w:r>
            <w:r w:rsidRPr="00A215E4">
              <w:rPr>
                <w:rFonts w:ascii="Calibri" w:eastAsia="Times New Roman" w:hAnsi="Calibri" w:cs="Calibri"/>
                <w:color w:val="000000"/>
                <w:sz w:val="24"/>
                <w:szCs w:val="24"/>
                <w:lang w:val="es-CO"/>
              </w:rPr>
              <w:t xml:space="preserve"> de inmersión? </w:t>
            </w:r>
          </w:p>
        </w:tc>
        <w:tc>
          <w:tcPr>
            <w:tcW w:w="785" w:type="dxa"/>
          </w:tcPr>
          <w:p w14:paraId="5B43FCEB" w14:textId="77777777" w:rsidR="00D76B55" w:rsidRPr="00D76B55" w:rsidRDefault="00D76B55" w:rsidP="00D76B55">
            <w:pPr>
              <w:rPr>
                <w:b/>
                <w:sz w:val="24"/>
                <w:szCs w:val="24"/>
                <w:lang w:val="es-419"/>
              </w:rPr>
            </w:pPr>
          </w:p>
        </w:tc>
        <w:tc>
          <w:tcPr>
            <w:tcW w:w="701" w:type="dxa"/>
          </w:tcPr>
          <w:p w14:paraId="5A4AAA65" w14:textId="77777777" w:rsidR="00D76B55" w:rsidRPr="00D76B55" w:rsidRDefault="00D76B55" w:rsidP="00D76B55">
            <w:pPr>
              <w:rPr>
                <w:b/>
                <w:sz w:val="24"/>
                <w:szCs w:val="24"/>
                <w:lang w:val="es-419"/>
              </w:rPr>
            </w:pPr>
          </w:p>
        </w:tc>
        <w:tc>
          <w:tcPr>
            <w:tcW w:w="3436" w:type="dxa"/>
          </w:tcPr>
          <w:p w14:paraId="7D77DB86" w14:textId="77777777" w:rsidR="00D76B55" w:rsidRPr="00D76B55" w:rsidRDefault="00D76B55" w:rsidP="00D76B55">
            <w:pPr>
              <w:rPr>
                <w:b/>
                <w:sz w:val="24"/>
                <w:szCs w:val="24"/>
                <w:lang w:val="es-419"/>
              </w:rPr>
            </w:pPr>
          </w:p>
        </w:tc>
      </w:tr>
      <w:tr w:rsidR="00D76B55" w:rsidRPr="00266511" w14:paraId="2E46C6E0" w14:textId="77777777" w:rsidTr="00E4661E">
        <w:trPr>
          <w:trHeight w:val="299"/>
        </w:trPr>
        <w:tc>
          <w:tcPr>
            <w:tcW w:w="4546" w:type="dxa"/>
          </w:tcPr>
          <w:p w14:paraId="446DA16B" w14:textId="632EFE8C" w:rsidR="00D76B55" w:rsidRPr="00D76B55" w:rsidRDefault="00D76B55" w:rsidP="00D76B55">
            <w:pPr>
              <w:rPr>
                <w:sz w:val="24"/>
                <w:szCs w:val="24"/>
                <w:lang w:val="es-419"/>
              </w:rPr>
            </w:pPr>
            <w:r w:rsidRPr="00A215E4">
              <w:rPr>
                <w:rFonts w:ascii="Calibri" w:eastAsia="Times New Roman" w:hAnsi="Calibri" w:cs="Calibri"/>
                <w:color w:val="000000"/>
                <w:sz w:val="24"/>
                <w:szCs w:val="24"/>
                <w:lang w:val="es-CO"/>
              </w:rPr>
              <w:t>¿Están todos los envases de los químicos claramente etiquetados? </w:t>
            </w:r>
          </w:p>
        </w:tc>
        <w:tc>
          <w:tcPr>
            <w:tcW w:w="785" w:type="dxa"/>
          </w:tcPr>
          <w:p w14:paraId="3CD652AC" w14:textId="77777777" w:rsidR="00D76B55" w:rsidRPr="00D76B55" w:rsidRDefault="00D76B55" w:rsidP="00D76B55">
            <w:pPr>
              <w:rPr>
                <w:b/>
                <w:sz w:val="24"/>
                <w:szCs w:val="24"/>
                <w:lang w:val="es-419"/>
              </w:rPr>
            </w:pPr>
          </w:p>
        </w:tc>
        <w:tc>
          <w:tcPr>
            <w:tcW w:w="701" w:type="dxa"/>
          </w:tcPr>
          <w:p w14:paraId="052E714C" w14:textId="77777777" w:rsidR="00D76B55" w:rsidRPr="00D76B55" w:rsidRDefault="00D76B55" w:rsidP="00D76B55">
            <w:pPr>
              <w:rPr>
                <w:b/>
                <w:sz w:val="24"/>
                <w:szCs w:val="24"/>
                <w:lang w:val="es-419"/>
              </w:rPr>
            </w:pPr>
          </w:p>
        </w:tc>
        <w:tc>
          <w:tcPr>
            <w:tcW w:w="3436" w:type="dxa"/>
          </w:tcPr>
          <w:p w14:paraId="61BD17CC" w14:textId="77777777" w:rsidR="00D76B55" w:rsidRPr="00D76B55" w:rsidRDefault="00D76B55" w:rsidP="00D76B55">
            <w:pPr>
              <w:rPr>
                <w:b/>
                <w:sz w:val="24"/>
                <w:szCs w:val="24"/>
                <w:lang w:val="es-419"/>
              </w:rPr>
            </w:pPr>
          </w:p>
        </w:tc>
      </w:tr>
      <w:tr w:rsidR="00D76B55" w:rsidRPr="00266511" w14:paraId="52C05510" w14:textId="77777777" w:rsidTr="00E4661E">
        <w:trPr>
          <w:trHeight w:val="527"/>
        </w:trPr>
        <w:tc>
          <w:tcPr>
            <w:tcW w:w="4546" w:type="dxa"/>
          </w:tcPr>
          <w:p w14:paraId="6C484A13" w14:textId="1459FCE5"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¿Existen materiales apropiados para poder limpiar los derrames químicos? </w:t>
            </w:r>
          </w:p>
        </w:tc>
        <w:tc>
          <w:tcPr>
            <w:tcW w:w="785" w:type="dxa"/>
          </w:tcPr>
          <w:p w14:paraId="2C4EBEC7" w14:textId="77777777" w:rsidR="00D76B55" w:rsidRPr="00D76B55" w:rsidRDefault="00D76B55" w:rsidP="00D76B55">
            <w:pPr>
              <w:rPr>
                <w:b/>
                <w:sz w:val="24"/>
                <w:szCs w:val="24"/>
                <w:lang w:val="es-419"/>
              </w:rPr>
            </w:pPr>
          </w:p>
        </w:tc>
        <w:tc>
          <w:tcPr>
            <w:tcW w:w="701" w:type="dxa"/>
          </w:tcPr>
          <w:p w14:paraId="63F9A624" w14:textId="77777777" w:rsidR="00D76B55" w:rsidRPr="00D76B55" w:rsidRDefault="00D76B55" w:rsidP="00D76B55">
            <w:pPr>
              <w:rPr>
                <w:b/>
                <w:sz w:val="24"/>
                <w:szCs w:val="24"/>
                <w:lang w:val="es-419"/>
              </w:rPr>
            </w:pPr>
          </w:p>
        </w:tc>
        <w:tc>
          <w:tcPr>
            <w:tcW w:w="3436" w:type="dxa"/>
          </w:tcPr>
          <w:p w14:paraId="7B67A8B6" w14:textId="77777777" w:rsidR="00D76B55" w:rsidRPr="00D76B55" w:rsidRDefault="00D76B55" w:rsidP="00D76B55">
            <w:pPr>
              <w:rPr>
                <w:b/>
                <w:bCs/>
                <w:sz w:val="24"/>
                <w:szCs w:val="24"/>
                <w:lang w:val="es-419"/>
              </w:rPr>
            </w:pPr>
          </w:p>
        </w:tc>
      </w:tr>
      <w:tr w:rsidR="00D76B55" w:rsidRPr="00266511" w14:paraId="3B390BDE" w14:textId="77777777" w:rsidTr="00E4661E">
        <w:trPr>
          <w:trHeight w:val="784"/>
        </w:trPr>
        <w:tc>
          <w:tcPr>
            <w:tcW w:w="4546" w:type="dxa"/>
          </w:tcPr>
          <w:p w14:paraId="378C25E6" w14:textId="635AA3BB"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¿La cantidad del químico se está manteniendo prácticamente al mínimo? </w:t>
            </w:r>
          </w:p>
        </w:tc>
        <w:tc>
          <w:tcPr>
            <w:tcW w:w="785" w:type="dxa"/>
          </w:tcPr>
          <w:p w14:paraId="1696AF4A" w14:textId="77777777" w:rsidR="00D76B55" w:rsidRPr="00D76B55" w:rsidRDefault="00D76B55" w:rsidP="00D76B55">
            <w:pPr>
              <w:rPr>
                <w:b/>
                <w:sz w:val="24"/>
                <w:szCs w:val="24"/>
                <w:lang w:val="es-419"/>
              </w:rPr>
            </w:pPr>
          </w:p>
        </w:tc>
        <w:tc>
          <w:tcPr>
            <w:tcW w:w="701" w:type="dxa"/>
          </w:tcPr>
          <w:p w14:paraId="2DCF6F58" w14:textId="77777777" w:rsidR="00D76B55" w:rsidRPr="00D76B55" w:rsidRDefault="00D76B55" w:rsidP="00D76B55">
            <w:pPr>
              <w:rPr>
                <w:b/>
                <w:sz w:val="24"/>
                <w:szCs w:val="24"/>
                <w:lang w:val="es-419"/>
              </w:rPr>
            </w:pPr>
          </w:p>
        </w:tc>
        <w:tc>
          <w:tcPr>
            <w:tcW w:w="3436" w:type="dxa"/>
          </w:tcPr>
          <w:p w14:paraId="09EF450F" w14:textId="77777777" w:rsidR="00D76B55" w:rsidRPr="00D76B55" w:rsidRDefault="00D76B55" w:rsidP="00D76B55">
            <w:pPr>
              <w:rPr>
                <w:b/>
                <w:sz w:val="24"/>
                <w:szCs w:val="24"/>
                <w:lang w:val="es-419"/>
              </w:rPr>
            </w:pPr>
          </w:p>
        </w:tc>
      </w:tr>
      <w:tr w:rsidR="00D76B55" w:rsidRPr="00266511" w14:paraId="244D8AC4" w14:textId="77777777" w:rsidTr="00E4661E">
        <w:trPr>
          <w:trHeight w:val="1040"/>
        </w:trPr>
        <w:tc>
          <w:tcPr>
            <w:tcW w:w="4546" w:type="dxa"/>
          </w:tcPr>
          <w:p w14:paraId="27482DC7" w14:textId="77777777" w:rsidR="00D76B55" w:rsidRPr="00D76B55" w:rsidRDefault="00D76B55" w:rsidP="00D76B55">
            <w:pPr>
              <w:textAlignment w:val="baseline"/>
              <w:rPr>
                <w:rFonts w:ascii="Times New Roman" w:eastAsia="Times New Roman" w:hAnsi="Times New Roman" w:cs="Times New Roman"/>
                <w:color w:val="000000"/>
                <w:sz w:val="24"/>
                <w:szCs w:val="24"/>
                <w:lang w:val="es-419"/>
              </w:rPr>
            </w:pPr>
            <w:r w:rsidRPr="00D76B55">
              <w:rPr>
                <w:rFonts w:ascii="Calibri" w:eastAsia="Times New Roman" w:hAnsi="Calibri" w:cs="Calibri"/>
                <w:color w:val="000000"/>
                <w:sz w:val="24"/>
                <w:szCs w:val="24"/>
                <w:lang w:val="es-419"/>
              </w:rPr>
              <w:t>¿Se están guardando y separando apropiadamente Los desperdicios químicos? </w:t>
            </w:r>
          </w:p>
          <w:p w14:paraId="2579735E" w14:textId="1710F3E7" w:rsidR="00D76B55" w:rsidRPr="00D76B55" w:rsidRDefault="00D76B55" w:rsidP="00D76B55">
            <w:pPr>
              <w:rPr>
                <w:sz w:val="24"/>
                <w:szCs w:val="24"/>
                <w:lang w:val="es-419"/>
              </w:rPr>
            </w:pPr>
            <w:r w:rsidRPr="00D76B55">
              <w:rPr>
                <w:rFonts w:ascii="Calibri" w:eastAsia="Times New Roman" w:hAnsi="Calibri" w:cs="Calibri"/>
                <w:color w:val="000000"/>
                <w:sz w:val="24"/>
                <w:szCs w:val="24"/>
                <w:lang w:val="es-419"/>
              </w:rPr>
              <w:t> </w:t>
            </w:r>
          </w:p>
        </w:tc>
        <w:tc>
          <w:tcPr>
            <w:tcW w:w="785" w:type="dxa"/>
          </w:tcPr>
          <w:p w14:paraId="3F4BACB9" w14:textId="77777777" w:rsidR="00D76B55" w:rsidRPr="00D76B55" w:rsidRDefault="00D76B55" w:rsidP="00D76B55">
            <w:pPr>
              <w:rPr>
                <w:b/>
                <w:sz w:val="24"/>
                <w:szCs w:val="24"/>
                <w:lang w:val="es-419"/>
              </w:rPr>
            </w:pPr>
          </w:p>
        </w:tc>
        <w:tc>
          <w:tcPr>
            <w:tcW w:w="701" w:type="dxa"/>
          </w:tcPr>
          <w:p w14:paraId="552E0B4C" w14:textId="77777777" w:rsidR="00D76B55" w:rsidRPr="00D76B55" w:rsidRDefault="00D76B55" w:rsidP="00D76B55">
            <w:pPr>
              <w:rPr>
                <w:b/>
                <w:sz w:val="24"/>
                <w:szCs w:val="24"/>
                <w:lang w:val="es-419"/>
              </w:rPr>
            </w:pPr>
          </w:p>
        </w:tc>
        <w:tc>
          <w:tcPr>
            <w:tcW w:w="3436" w:type="dxa"/>
          </w:tcPr>
          <w:p w14:paraId="6274577F" w14:textId="77777777" w:rsidR="00D76B55" w:rsidRPr="00D76B55" w:rsidRDefault="00D76B55" w:rsidP="00D76B55">
            <w:pPr>
              <w:rPr>
                <w:b/>
                <w:sz w:val="24"/>
                <w:szCs w:val="24"/>
                <w:lang w:val="es-419"/>
              </w:rPr>
            </w:pPr>
          </w:p>
        </w:tc>
      </w:tr>
    </w:tbl>
    <w:p w14:paraId="4DD13CB2" w14:textId="77777777" w:rsidR="007405A2" w:rsidRPr="00D76B55" w:rsidRDefault="007405A2" w:rsidP="007405A2">
      <w:pPr>
        <w:rPr>
          <w:lang w:val="es-419"/>
        </w:rPr>
      </w:pPr>
    </w:p>
    <w:p w14:paraId="6F125B0B" w14:textId="2E987A46" w:rsidR="007405A2" w:rsidRPr="00D76B55" w:rsidRDefault="00D76B55" w:rsidP="007405A2">
      <w:pPr>
        <w:rPr>
          <w:lang w:val="es-419"/>
        </w:rPr>
      </w:pPr>
      <w:r w:rsidRPr="00D76B55">
        <w:rPr>
          <w:lang w:val="es-419"/>
        </w:rPr>
        <w:t>Profesor de Ciencias</w:t>
      </w:r>
      <w:r w:rsidR="007405A2" w:rsidRPr="00D76B55">
        <w:rPr>
          <w:lang w:val="es-419"/>
        </w:rPr>
        <w:t xml:space="preserve"> </w:t>
      </w:r>
      <w:r w:rsidR="0011146E" w:rsidRPr="00D76B55">
        <w:rPr>
          <w:lang w:val="es-419"/>
        </w:rPr>
        <w:t xml:space="preserve">                                                                </w:t>
      </w:r>
      <w:r>
        <w:rPr>
          <w:lang w:val="es-419"/>
        </w:rPr>
        <w:t>Firma</w:t>
      </w:r>
      <w:r w:rsidR="007405A2" w:rsidRPr="00D76B55">
        <w:rPr>
          <w:lang w:val="es-419"/>
        </w:rPr>
        <w:t xml:space="preserve">_____________           </w:t>
      </w:r>
      <w:r>
        <w:rPr>
          <w:lang w:val="es-419"/>
        </w:rPr>
        <w:t>Fecha</w:t>
      </w:r>
      <w:r w:rsidR="007405A2" w:rsidRPr="00D76B55">
        <w:rPr>
          <w:lang w:val="es-419"/>
        </w:rPr>
        <w:t>________</w:t>
      </w:r>
    </w:p>
    <w:p w14:paraId="393D81D7" w14:textId="18EB2A25" w:rsidR="00997D59" w:rsidRDefault="00D76B55" w:rsidP="00F10EB8">
      <w:pPr>
        <w:rPr>
          <w:lang w:val="es-419"/>
        </w:rPr>
      </w:pPr>
      <w:r w:rsidRPr="00D76B55">
        <w:rPr>
          <w:rFonts w:ascii="Calibri" w:eastAsia="Times New Roman" w:hAnsi="Calibri" w:cs="Calibri"/>
          <w:color w:val="000000"/>
          <w:lang w:val="es-419"/>
        </w:rPr>
        <w:t>Jefe de Departamento/Coordinador de asignatura</w:t>
      </w:r>
      <w:r w:rsidRPr="00D76B55">
        <w:rPr>
          <w:lang w:val="es-419"/>
        </w:rPr>
        <w:t xml:space="preserve"> </w:t>
      </w:r>
      <w:r w:rsidR="0011146E" w:rsidRPr="00D76B55">
        <w:rPr>
          <w:lang w:val="es-419"/>
        </w:rPr>
        <w:t xml:space="preserve">          </w:t>
      </w:r>
      <w:r w:rsidR="007405A2" w:rsidRPr="00D76B55">
        <w:rPr>
          <w:lang w:val="es-419"/>
        </w:rPr>
        <w:t xml:space="preserve"> </w:t>
      </w:r>
      <w:r w:rsidRPr="00D76B55">
        <w:rPr>
          <w:lang w:val="es-419"/>
        </w:rPr>
        <w:t>F</w:t>
      </w:r>
      <w:r>
        <w:rPr>
          <w:lang w:val="es-419"/>
        </w:rPr>
        <w:t>irma</w:t>
      </w:r>
      <w:r w:rsidR="007405A2" w:rsidRPr="00D76B55">
        <w:rPr>
          <w:lang w:val="es-419"/>
        </w:rPr>
        <w:t xml:space="preserve">___________           </w:t>
      </w:r>
      <w:r>
        <w:rPr>
          <w:lang w:val="es-419"/>
        </w:rPr>
        <w:t>Fecha</w:t>
      </w:r>
      <w:r w:rsidR="007405A2" w:rsidRPr="00D76B55">
        <w:rPr>
          <w:lang w:val="es-419"/>
        </w:rPr>
        <w:t>_________</w:t>
      </w:r>
    </w:p>
    <w:p w14:paraId="10BC8351" w14:textId="2B0684E8" w:rsidR="00D76B55" w:rsidRDefault="00D76B55" w:rsidP="00F10EB8">
      <w:pPr>
        <w:rPr>
          <w:lang w:val="es-419"/>
        </w:rPr>
      </w:pPr>
    </w:p>
    <w:p w14:paraId="342580E3" w14:textId="1DCE5EAE" w:rsidR="00D76B55" w:rsidRDefault="00D76B55" w:rsidP="00F10EB8">
      <w:pPr>
        <w:rPr>
          <w:lang w:val="es-419"/>
        </w:rPr>
      </w:pPr>
    </w:p>
    <w:p w14:paraId="1113075D" w14:textId="220E3F92" w:rsidR="00D76B55" w:rsidRDefault="00D76B55" w:rsidP="00F10EB8">
      <w:pPr>
        <w:rPr>
          <w:lang w:val="es-419"/>
        </w:rPr>
      </w:pPr>
    </w:p>
    <w:p w14:paraId="17A99424" w14:textId="5FA4E339" w:rsidR="00D76B55" w:rsidRDefault="00D76B55" w:rsidP="00F10EB8">
      <w:pPr>
        <w:rPr>
          <w:lang w:val="es-419"/>
        </w:rPr>
      </w:pPr>
    </w:p>
    <w:p w14:paraId="53ADD9BF" w14:textId="4F875EA2" w:rsidR="00D76B55" w:rsidRDefault="00D76B55" w:rsidP="00F10EB8">
      <w:pPr>
        <w:rPr>
          <w:lang w:val="es-419"/>
        </w:rPr>
      </w:pPr>
    </w:p>
    <w:p w14:paraId="17465C6C" w14:textId="6CF2B460" w:rsidR="00D76B55" w:rsidRDefault="00D76B55" w:rsidP="00F10EB8">
      <w:pPr>
        <w:rPr>
          <w:lang w:val="es-419"/>
        </w:rPr>
      </w:pPr>
    </w:p>
    <w:p w14:paraId="35FEC235" w14:textId="096D447F" w:rsidR="00C52B22" w:rsidRDefault="00C52B22" w:rsidP="00F10EB8">
      <w:pPr>
        <w:rPr>
          <w:lang w:val="es-419"/>
        </w:rPr>
      </w:pPr>
    </w:p>
    <w:p w14:paraId="3FE97C6D" w14:textId="77777777" w:rsidR="00C52B22" w:rsidRDefault="00C52B22" w:rsidP="00F10EB8">
      <w:pPr>
        <w:rPr>
          <w:lang w:val="es-419"/>
        </w:rPr>
      </w:pPr>
    </w:p>
    <w:p w14:paraId="1D05AF24" w14:textId="7E1CBFDB" w:rsidR="00D76B55" w:rsidRDefault="00D76B55" w:rsidP="00F10EB8">
      <w:pPr>
        <w:rPr>
          <w:lang w:val="es-419"/>
        </w:rPr>
      </w:pPr>
    </w:p>
    <w:p w14:paraId="2FF940B7" w14:textId="08346A00" w:rsidR="00D76B55" w:rsidRDefault="00D76B55" w:rsidP="00F10EB8">
      <w:pPr>
        <w:rPr>
          <w:lang w:val="es-419"/>
        </w:rPr>
      </w:pPr>
    </w:p>
    <w:p w14:paraId="5DD33A58" w14:textId="0B723297" w:rsidR="00D76B55" w:rsidRDefault="00D76B55" w:rsidP="00F10EB8">
      <w:pPr>
        <w:rPr>
          <w:lang w:val="es-419"/>
        </w:rPr>
      </w:pPr>
    </w:p>
    <w:p w14:paraId="370B7E8F" w14:textId="4F02F42A" w:rsidR="00D76B55" w:rsidRDefault="00D76B55" w:rsidP="00F10EB8">
      <w:pPr>
        <w:rPr>
          <w:lang w:val="es-419"/>
        </w:rPr>
      </w:pPr>
    </w:p>
    <w:p w14:paraId="3F5DBC49" w14:textId="0A0D0BDF" w:rsidR="00D76B55" w:rsidRDefault="00D76B55" w:rsidP="00F10EB8">
      <w:pPr>
        <w:rPr>
          <w:lang w:val="es-419"/>
        </w:rPr>
      </w:pPr>
    </w:p>
    <w:p w14:paraId="318D2B33" w14:textId="77777777" w:rsidR="00D76B55" w:rsidRPr="00D76B55" w:rsidRDefault="00D76B55" w:rsidP="00F10EB8">
      <w:pPr>
        <w:rPr>
          <w:lang w:val="es-419"/>
        </w:rPr>
      </w:pPr>
    </w:p>
    <w:p w14:paraId="130155E3" w14:textId="77777777" w:rsidR="00D76B55" w:rsidRPr="00D76B55" w:rsidRDefault="00D76B55" w:rsidP="00F10EB8">
      <w:pPr>
        <w:rPr>
          <w:lang w:val="es-419"/>
        </w:rPr>
      </w:pPr>
    </w:p>
    <w:p w14:paraId="421F3CC9" w14:textId="77777777" w:rsidR="00997D59" w:rsidRPr="00D76B55" w:rsidRDefault="00997D59" w:rsidP="00814FF7">
      <w:pPr>
        <w:jc w:val="center"/>
        <w:rPr>
          <w:lang w:val="es-419"/>
        </w:rPr>
      </w:pPr>
    </w:p>
    <w:p w14:paraId="79B37177" w14:textId="0ECAE4B4" w:rsidR="007405A2" w:rsidRPr="00D76B55" w:rsidRDefault="007405A2" w:rsidP="007405A2">
      <w:pPr>
        <w:rPr>
          <w:b/>
          <w:bCs/>
          <w:sz w:val="24"/>
          <w:szCs w:val="24"/>
          <w:lang w:val="es-419"/>
        </w:rPr>
      </w:pPr>
      <w:r>
        <w:rPr>
          <w:noProof/>
        </w:rPr>
        <w:lastRenderedPageBreak/>
        <w:drawing>
          <wp:anchor distT="0" distB="0" distL="114300" distR="114300" simplePos="0" relativeHeight="251661312" behindDoc="0" locked="0" layoutInCell="1" allowOverlap="1" wp14:anchorId="18B47495" wp14:editId="739DA3E0">
            <wp:simplePos x="0" y="0"/>
            <wp:positionH relativeFrom="margin">
              <wp:align>left</wp:align>
            </wp:positionH>
            <wp:positionV relativeFrom="paragraph">
              <wp:posOffset>-485775</wp:posOffset>
            </wp:positionV>
            <wp:extent cx="2714625" cy="619125"/>
            <wp:effectExtent l="0" t="0" r="9525" b="9525"/>
            <wp:wrapNone/>
            <wp:docPr id="1" name="Picture 1" descr="C:\Users\cjc18511\AppData\Local\Microsoft\Windows\INetCache\Content.Word\SCI_Main_Horiz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c18511\AppData\Local\Microsoft\Windows\INetCache\Content.Word\SCI_Main_Horiz_Logo_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5FCAF" w14:textId="77777777" w:rsidR="00D76B55" w:rsidRDefault="00D76B55" w:rsidP="00D76B55">
      <w:pPr>
        <w:spacing w:after="0" w:line="240" w:lineRule="auto"/>
        <w:jc w:val="center"/>
        <w:textAlignment w:val="baseline"/>
        <w:rPr>
          <w:rFonts w:ascii="Calibri" w:eastAsia="Times New Roman" w:hAnsi="Calibri" w:cs="Calibri"/>
          <w:b/>
          <w:bCs/>
          <w:color w:val="000000"/>
          <w:sz w:val="24"/>
          <w:szCs w:val="24"/>
          <w:lang w:val="es-419"/>
        </w:rPr>
      </w:pPr>
      <w:r w:rsidRPr="00D76B55">
        <w:rPr>
          <w:rFonts w:ascii="Calibri" w:eastAsia="Times New Roman" w:hAnsi="Calibri" w:cs="Calibri"/>
          <w:b/>
          <w:bCs/>
          <w:color w:val="000000"/>
          <w:sz w:val="24"/>
          <w:szCs w:val="24"/>
          <w:lang w:val="es-419"/>
        </w:rPr>
        <w:t xml:space="preserve">Distrito Escolar del Condado de Cobb: </w:t>
      </w:r>
    </w:p>
    <w:p w14:paraId="6251C896" w14:textId="3EDD1B88" w:rsidR="00D76B55" w:rsidRPr="00D76B55" w:rsidRDefault="00D76B55" w:rsidP="00D76B55">
      <w:pPr>
        <w:spacing w:after="0" w:line="240" w:lineRule="auto"/>
        <w:jc w:val="center"/>
        <w:textAlignment w:val="baseline"/>
        <w:rPr>
          <w:rFonts w:ascii="Calibri" w:eastAsia="Times New Roman" w:hAnsi="Calibri" w:cs="Calibri"/>
          <w:b/>
          <w:bCs/>
          <w:color w:val="000000"/>
          <w:sz w:val="24"/>
          <w:szCs w:val="24"/>
          <w:lang w:val="es-419"/>
        </w:rPr>
      </w:pPr>
      <w:r w:rsidRPr="00D76B55">
        <w:rPr>
          <w:rFonts w:ascii="Calibri" w:eastAsia="Times New Roman" w:hAnsi="Calibri" w:cs="Calibri"/>
          <w:b/>
          <w:bCs/>
          <w:color w:val="000000"/>
          <w:sz w:val="24"/>
          <w:szCs w:val="24"/>
          <w:lang w:val="es-419"/>
        </w:rPr>
        <w:t>Contrato de Seguridad del Departamento de Ciencias</w:t>
      </w:r>
      <w:r>
        <w:rPr>
          <w:rFonts w:ascii="Calibri" w:eastAsia="Times New Roman" w:hAnsi="Calibri" w:cs="Calibri"/>
          <w:b/>
          <w:bCs/>
          <w:color w:val="000000"/>
          <w:sz w:val="24"/>
          <w:szCs w:val="24"/>
          <w:lang w:val="es-419"/>
        </w:rPr>
        <w:t xml:space="preserve"> </w:t>
      </w:r>
      <w:r w:rsidRPr="00D76B55">
        <w:rPr>
          <w:rFonts w:ascii="Calibri" w:eastAsia="Times New Roman" w:hAnsi="Calibri" w:cs="Calibri"/>
          <w:b/>
          <w:bCs/>
          <w:color w:val="000000"/>
          <w:sz w:val="24"/>
          <w:szCs w:val="24"/>
          <w:lang w:val="es-419"/>
        </w:rPr>
        <w:t>para la Escuela Media y Secundaria</w:t>
      </w:r>
    </w:p>
    <w:p w14:paraId="5DCCEA43" w14:textId="77777777" w:rsidR="007405A2" w:rsidRPr="00D76B55" w:rsidRDefault="007405A2" w:rsidP="007405A2">
      <w:pPr>
        <w:jc w:val="center"/>
        <w:rPr>
          <w:b/>
          <w:bCs/>
          <w:lang w:val="es-419"/>
        </w:rPr>
      </w:pPr>
    </w:p>
    <w:p w14:paraId="1943FCCF" w14:textId="50C00646" w:rsidR="007405A2" w:rsidRPr="00A860C8" w:rsidRDefault="00745179" w:rsidP="007405A2">
      <w:r w:rsidRPr="00D619E2">
        <w:rPr>
          <w:rFonts w:ascii="Calibri" w:eastAsia="Times New Roman" w:hAnsi="Calibri" w:cs="Calibri"/>
          <w:color w:val="000000"/>
          <w:lang w:val="es-CO"/>
        </w:rPr>
        <w:t>Yo, _______________________________, reconozco que es mi responsabilidad manejarme todo el tiempo de una manera responsable para ayudar a crear un ambiente seguro en el laboratorio. E</w:t>
      </w:r>
      <w:r>
        <w:rPr>
          <w:rFonts w:ascii="Calibri" w:eastAsia="Times New Roman" w:hAnsi="Calibri" w:cs="Calibri"/>
          <w:color w:val="000000"/>
          <w:lang w:val="es-CO"/>
        </w:rPr>
        <w:t>stoy de acuerdo en hacerme</w:t>
      </w:r>
      <w:r w:rsidRPr="00D619E2">
        <w:rPr>
          <w:rFonts w:ascii="Calibri" w:eastAsia="Times New Roman" w:hAnsi="Calibri" w:cs="Calibri"/>
          <w:color w:val="000000"/>
          <w:lang w:val="es-CO"/>
        </w:rPr>
        <w:t xml:space="preserve"> responsable</w:t>
      </w:r>
      <w:r>
        <w:rPr>
          <w:rFonts w:ascii="Calibri" w:eastAsia="Times New Roman" w:hAnsi="Calibri" w:cs="Calibri"/>
          <w:color w:val="000000"/>
          <w:lang w:val="es-CO"/>
        </w:rPr>
        <w:t xml:space="preserve"> de</w:t>
      </w:r>
      <w:r w:rsidRPr="00D619E2">
        <w:rPr>
          <w:rFonts w:ascii="Calibri" w:eastAsia="Times New Roman" w:hAnsi="Calibri" w:cs="Calibri"/>
          <w:color w:val="000000"/>
          <w:lang w:val="es-CO"/>
        </w:rPr>
        <w:t xml:space="preserve"> mi propia seguridad y la de mis compañeros. Estoy de acuerdo en seguir las reglas establecidas para los procedimientos de</w:t>
      </w:r>
      <w:r>
        <w:rPr>
          <w:rFonts w:ascii="Calibri" w:eastAsia="Times New Roman" w:hAnsi="Calibri" w:cs="Calibri"/>
          <w:color w:val="000000"/>
          <w:lang w:val="es-CO"/>
        </w:rPr>
        <w:t>l</w:t>
      </w:r>
      <w:r w:rsidRPr="00D619E2">
        <w:rPr>
          <w:rFonts w:ascii="Calibri" w:eastAsia="Times New Roman" w:hAnsi="Calibri" w:cs="Calibri"/>
          <w:color w:val="000000"/>
          <w:lang w:val="es-CO"/>
        </w:rPr>
        <w:t xml:space="preserve"> laboratorio y también en seguir</w:t>
      </w:r>
      <w:r>
        <w:rPr>
          <w:rFonts w:ascii="Calibri" w:eastAsia="Times New Roman" w:hAnsi="Calibri" w:cs="Calibri"/>
          <w:color w:val="000000"/>
          <w:lang w:val="es-CO"/>
        </w:rPr>
        <w:t xml:space="preserve"> todo el tiempo</w:t>
      </w:r>
      <w:r w:rsidRPr="00D619E2">
        <w:rPr>
          <w:rFonts w:ascii="Calibri" w:eastAsia="Times New Roman" w:hAnsi="Calibri" w:cs="Calibri"/>
          <w:color w:val="000000"/>
          <w:lang w:val="es-CO"/>
        </w:rPr>
        <w:t xml:space="preserve"> las instrucciones </w:t>
      </w:r>
      <w:r>
        <w:rPr>
          <w:rFonts w:ascii="Calibri" w:eastAsia="Times New Roman" w:hAnsi="Calibri" w:cs="Calibri"/>
          <w:color w:val="000000"/>
          <w:lang w:val="es-CO"/>
        </w:rPr>
        <w:t>de los profesores</w:t>
      </w:r>
      <w:r w:rsidRPr="00D619E2">
        <w:rPr>
          <w:rFonts w:ascii="Calibri" w:eastAsia="Times New Roman" w:hAnsi="Calibri" w:cs="Calibri"/>
          <w:color w:val="000000"/>
          <w:lang w:val="es-CO"/>
        </w:rPr>
        <w:t>. Además, me adhiero a las siguientes reglas de seguridad</w:t>
      </w:r>
      <w:r w:rsidR="007405A2" w:rsidRPr="00A860C8">
        <w:t>:</w:t>
      </w:r>
    </w:p>
    <w:p w14:paraId="2C4E6599" w14:textId="77777777" w:rsidR="00DD7B65" w:rsidRDefault="00745179" w:rsidP="00745179">
      <w:pPr>
        <w:pStyle w:val="ListParagraph"/>
        <w:numPr>
          <w:ilvl w:val="0"/>
          <w:numId w:val="47"/>
        </w:numPr>
        <w:spacing w:after="0" w:line="240" w:lineRule="auto"/>
        <w:textAlignment w:val="baseline"/>
        <w:rPr>
          <w:rFonts w:ascii="Calibri" w:eastAsia="Times New Roman" w:hAnsi="Calibri" w:cs="Calibri"/>
          <w:color w:val="000000"/>
          <w:lang w:val="es-CO"/>
        </w:rPr>
      </w:pPr>
      <w:r w:rsidRPr="00745179">
        <w:rPr>
          <w:rFonts w:ascii="Calibri" w:eastAsia="Times New Roman" w:hAnsi="Calibri" w:cs="Calibri"/>
          <w:color w:val="000000"/>
          <w:lang w:val="es-CO"/>
        </w:rPr>
        <w:t>No ingresaré comidas o bebidas al área del laboratorio.</w:t>
      </w:r>
    </w:p>
    <w:p w14:paraId="5D6F8880"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745179">
        <w:rPr>
          <w:rFonts w:ascii="Calibri" w:eastAsia="Times New Roman" w:hAnsi="Calibri" w:cs="Calibri"/>
          <w:color w:val="000000"/>
          <w:lang w:val="es-CO"/>
        </w:rPr>
        <w:t>Utilizaré ropa apropiada en los días de laboratorio, incluyendo zapatos que cubran completamente los pies y ropa hecha de materiales naturales que cubran el cuerpo desde los hombros hasta los tobillos. Mi ropa no deberá tener rasgaduras o cortes que expongan la piel.</w:t>
      </w:r>
    </w:p>
    <w:p w14:paraId="025E813D"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Utilizaré, siempre que sean requeridas, las gafas de seguridad. </w:t>
      </w:r>
    </w:p>
    <w:p w14:paraId="124BCD6D"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Manejaré el equipo de laboratorio de la forma que se me ha enseñado.</w:t>
      </w:r>
    </w:p>
    <w:p w14:paraId="3575EE8A"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Antes de intentar hacer una actividad de laboratorio, me familiarizaré con las técnicas necesaria para esa actividad.  </w:t>
      </w:r>
    </w:p>
    <w:p w14:paraId="5D140CC7"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Aprenderé la ubicación y el uso apropiado del equipo de seguridad y de primeros auxilios en el laboratorio. </w:t>
      </w:r>
    </w:p>
    <w:p w14:paraId="03386C28"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Reportaré inmediatamente cualquier accidente al profesor y sabré donde buscar ayuda si se necesita. </w:t>
      </w:r>
    </w:p>
    <w:p w14:paraId="100DD5DC" w14:textId="77777777" w:rsid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Me familiarizaré con los procedimientos a seguir en caso de incendios en el laboratorio.</w:t>
      </w:r>
    </w:p>
    <w:p w14:paraId="011255A0" w14:textId="77777777" w:rsidR="00DD7B65" w:rsidRDefault="00DD7B65"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M</w:t>
      </w:r>
      <w:r w:rsidR="00745179" w:rsidRPr="00DD7B65">
        <w:rPr>
          <w:rFonts w:ascii="Calibri" w:eastAsia="Times New Roman" w:hAnsi="Calibri" w:cs="Calibri"/>
          <w:color w:val="000000"/>
          <w:lang w:val="es-CO"/>
        </w:rPr>
        <w:t>antendré mi estación de trabajo limpia y organizada.</w:t>
      </w:r>
    </w:p>
    <w:p w14:paraId="7FBA926D" w14:textId="7DD21F93" w:rsidR="00745179" w:rsidRPr="00DD7B65" w:rsidRDefault="00745179" w:rsidP="00DD7B65">
      <w:pPr>
        <w:pStyle w:val="ListParagraph"/>
        <w:numPr>
          <w:ilvl w:val="0"/>
          <w:numId w:val="47"/>
        </w:numPr>
        <w:spacing w:after="0" w:line="240" w:lineRule="auto"/>
        <w:textAlignment w:val="baseline"/>
        <w:rPr>
          <w:rFonts w:ascii="Calibri" w:eastAsia="Times New Roman" w:hAnsi="Calibri" w:cs="Calibri"/>
          <w:color w:val="000000"/>
          <w:lang w:val="es-CO"/>
        </w:rPr>
      </w:pPr>
      <w:r w:rsidRPr="00DD7B65">
        <w:rPr>
          <w:rFonts w:ascii="Calibri" w:eastAsia="Times New Roman" w:hAnsi="Calibri" w:cs="Calibri"/>
          <w:color w:val="000000"/>
          <w:lang w:val="es-CO"/>
        </w:rPr>
        <w:t>Después de que cada actividad haya terminado, desecharé los químicos siguiendo las indicaciones del profesor(a) además de guardar todos los materiales y equipos en los lugares apropiados. </w:t>
      </w:r>
    </w:p>
    <w:p w14:paraId="33905C0E" w14:textId="77777777" w:rsidR="00745179" w:rsidRPr="00D619E2" w:rsidRDefault="00745179" w:rsidP="00745179">
      <w:pPr>
        <w:numPr>
          <w:ilvl w:val="0"/>
          <w:numId w:val="46"/>
        </w:numPr>
        <w:spacing w:after="0" w:line="240" w:lineRule="auto"/>
        <w:ind w:left="360" w:firstLine="0"/>
        <w:textAlignment w:val="baseline"/>
        <w:rPr>
          <w:rFonts w:ascii="Calibri" w:eastAsia="Times New Roman" w:hAnsi="Calibri" w:cs="Calibri"/>
          <w:color w:val="000000"/>
          <w:lang w:val="es-CO"/>
        </w:rPr>
      </w:pPr>
      <w:r w:rsidRPr="00D619E2">
        <w:rPr>
          <w:rFonts w:ascii="Calibri" w:eastAsia="Times New Roman" w:hAnsi="Calibri" w:cs="Calibri"/>
          <w:color w:val="000000"/>
          <w:lang w:val="es-CO"/>
        </w:rPr>
        <w:t>Seguiré todas las instrucciones adic</w:t>
      </w:r>
      <w:r>
        <w:rPr>
          <w:rFonts w:ascii="Calibri" w:eastAsia="Times New Roman" w:hAnsi="Calibri" w:cs="Calibri"/>
          <w:color w:val="000000"/>
          <w:lang w:val="es-CO"/>
        </w:rPr>
        <w:t>ionales, verbales o escritas, indica</w:t>
      </w:r>
      <w:r w:rsidRPr="00D619E2">
        <w:rPr>
          <w:rFonts w:ascii="Calibri" w:eastAsia="Times New Roman" w:hAnsi="Calibri" w:cs="Calibri"/>
          <w:color w:val="000000"/>
          <w:lang w:val="es-CO"/>
        </w:rPr>
        <w:t>das por el profesor(a). </w:t>
      </w:r>
    </w:p>
    <w:p w14:paraId="5F5B0FD0" w14:textId="2D5CF7FD" w:rsidR="007405A2" w:rsidRPr="00266511" w:rsidRDefault="007405A2" w:rsidP="00745179">
      <w:pPr>
        <w:pStyle w:val="ListParagraph"/>
        <w:spacing w:after="200" w:line="276" w:lineRule="auto"/>
        <w:rPr>
          <w:lang w:val="es-419"/>
        </w:rPr>
      </w:pPr>
    </w:p>
    <w:p w14:paraId="5EB6DD94" w14:textId="77777777" w:rsidR="00DD7B65" w:rsidRDefault="00DD7B65" w:rsidP="00DD7B65">
      <w:pPr>
        <w:ind w:left="360"/>
        <w:rPr>
          <w:lang w:val="es-419"/>
        </w:rPr>
      </w:pPr>
      <w:r w:rsidRPr="00DD7B65">
        <w:rPr>
          <w:b/>
          <w:lang w:val="es-419"/>
        </w:rPr>
        <w:t>Me comprometo a</w:t>
      </w:r>
      <w:r w:rsidR="007405A2" w:rsidRPr="00DD7B65">
        <w:rPr>
          <w:b/>
          <w:lang w:val="es-419"/>
        </w:rPr>
        <w:t>:</w:t>
      </w:r>
    </w:p>
    <w:p w14:paraId="6FFF309B" w14:textId="77777777" w:rsidR="00DD7B65" w:rsidRDefault="00DD7B65" w:rsidP="00DD7B65">
      <w:pPr>
        <w:pStyle w:val="NoSpacing"/>
        <w:ind w:firstLine="720"/>
        <w:rPr>
          <w:lang w:val="es-419"/>
        </w:rPr>
      </w:pPr>
      <w:r>
        <w:rPr>
          <w:lang w:val="es-419"/>
        </w:rPr>
        <w:t xml:space="preserve">- </w:t>
      </w:r>
      <w:r>
        <w:rPr>
          <w:rFonts w:eastAsia="Times New Roman"/>
          <w:lang w:val="es-CO"/>
        </w:rPr>
        <w:t>R</w:t>
      </w:r>
      <w:r w:rsidRPr="00D619E2">
        <w:rPr>
          <w:rFonts w:eastAsia="Times New Roman"/>
          <w:lang w:val="es-CO"/>
        </w:rPr>
        <w:t>espetar a mis profesores y compañeros sin interrumpir su proceso de aprendizaje</w:t>
      </w:r>
    </w:p>
    <w:p w14:paraId="51F16260" w14:textId="77777777" w:rsidR="00DD7B65" w:rsidRDefault="00DD7B65" w:rsidP="00DD7B65">
      <w:pPr>
        <w:pStyle w:val="NoSpacing"/>
        <w:ind w:firstLine="720"/>
        <w:rPr>
          <w:rFonts w:eastAsia="Times New Roman"/>
          <w:lang w:val="es-CO"/>
        </w:rPr>
      </w:pPr>
      <w:r>
        <w:rPr>
          <w:lang w:val="es-419"/>
        </w:rPr>
        <w:t xml:space="preserve">- </w:t>
      </w:r>
      <w:r>
        <w:rPr>
          <w:rFonts w:eastAsia="Times New Roman"/>
          <w:lang w:val="es-CO"/>
        </w:rPr>
        <w:t xml:space="preserve">Usar </w:t>
      </w:r>
      <w:r w:rsidRPr="00D619E2">
        <w:rPr>
          <w:rFonts w:eastAsia="Times New Roman"/>
          <w:lang w:val="es-CO"/>
        </w:rPr>
        <w:t>el</w:t>
      </w:r>
      <w:r>
        <w:rPr>
          <w:rFonts w:eastAsia="Times New Roman"/>
          <w:lang w:val="es-CO"/>
        </w:rPr>
        <w:t xml:space="preserve"> equipo con cuidado y reportar</w:t>
      </w:r>
      <w:r w:rsidRPr="00D619E2">
        <w:rPr>
          <w:rFonts w:eastAsia="Times New Roman"/>
          <w:lang w:val="es-CO"/>
        </w:rPr>
        <w:t xml:space="preserve"> inmediatamente </w:t>
      </w:r>
      <w:r>
        <w:rPr>
          <w:rFonts w:eastAsia="Times New Roman"/>
          <w:lang w:val="es-CO"/>
        </w:rPr>
        <w:t xml:space="preserve">si el </w:t>
      </w:r>
      <w:r w:rsidRPr="00D619E2">
        <w:rPr>
          <w:rFonts w:eastAsia="Times New Roman"/>
          <w:lang w:val="es-CO"/>
        </w:rPr>
        <w:t xml:space="preserve">equipo </w:t>
      </w:r>
      <w:r>
        <w:rPr>
          <w:rFonts w:eastAsia="Times New Roman"/>
          <w:lang w:val="es-CO"/>
        </w:rPr>
        <w:t>está quebrado</w:t>
      </w:r>
      <w:r w:rsidRPr="00D619E2">
        <w:rPr>
          <w:rFonts w:eastAsia="Times New Roman"/>
          <w:lang w:val="es-CO"/>
        </w:rPr>
        <w:t xml:space="preserve"> o dañado</w:t>
      </w:r>
    </w:p>
    <w:p w14:paraId="7FA41457" w14:textId="2C69F2E6" w:rsidR="00DD7B65" w:rsidRPr="00DD7B65" w:rsidRDefault="00DD7B65" w:rsidP="00DD7B65">
      <w:pPr>
        <w:pStyle w:val="NoSpacing"/>
        <w:ind w:firstLine="720"/>
        <w:rPr>
          <w:lang w:val="es-419"/>
        </w:rPr>
      </w:pPr>
      <w:r>
        <w:rPr>
          <w:rFonts w:eastAsia="Times New Roman"/>
          <w:lang w:val="es-CO"/>
        </w:rPr>
        <w:t>- Seguir las direcciones sobre el uso correcto</w:t>
      </w:r>
      <w:r w:rsidRPr="00D619E2">
        <w:rPr>
          <w:rFonts w:eastAsia="Times New Roman"/>
          <w:lang w:val="es-CO"/>
        </w:rPr>
        <w:t xml:space="preserve"> del equipo</w:t>
      </w:r>
      <w:r>
        <w:rPr>
          <w:rFonts w:eastAsia="Times New Roman"/>
          <w:lang w:val="es-CO"/>
        </w:rPr>
        <w:t>,</w:t>
      </w:r>
      <w:r w:rsidRPr="00D619E2">
        <w:rPr>
          <w:rFonts w:eastAsia="Times New Roman"/>
          <w:lang w:val="es-CO"/>
        </w:rPr>
        <w:t xml:space="preserve"> </w:t>
      </w:r>
      <w:r>
        <w:rPr>
          <w:rFonts w:eastAsia="Times New Roman"/>
          <w:lang w:val="es-CO"/>
        </w:rPr>
        <w:t>así estén por</w:t>
      </w:r>
      <w:r w:rsidRPr="00D619E2">
        <w:rPr>
          <w:rFonts w:eastAsia="Times New Roman"/>
          <w:lang w:val="es-CO"/>
        </w:rPr>
        <w:t xml:space="preserve"> escr</w:t>
      </w:r>
      <w:r>
        <w:rPr>
          <w:rFonts w:eastAsia="Times New Roman"/>
          <w:lang w:val="es-CO"/>
        </w:rPr>
        <w:t>ito</w:t>
      </w:r>
      <w:r w:rsidRPr="00D619E2">
        <w:rPr>
          <w:rFonts w:eastAsia="Times New Roman"/>
          <w:lang w:val="es-CO"/>
        </w:rPr>
        <w:t xml:space="preserve"> o</w:t>
      </w:r>
      <w:r>
        <w:rPr>
          <w:rFonts w:eastAsia="Times New Roman"/>
          <w:lang w:val="es-CO"/>
        </w:rPr>
        <w:t xml:space="preserve"> sean</w:t>
      </w:r>
      <w:r w:rsidRPr="00D619E2">
        <w:rPr>
          <w:rFonts w:eastAsia="Times New Roman"/>
          <w:lang w:val="es-CO"/>
        </w:rPr>
        <w:t xml:space="preserve"> verbales. </w:t>
      </w:r>
    </w:p>
    <w:p w14:paraId="765ACEA5" w14:textId="77777777" w:rsidR="00DD7B65" w:rsidRPr="00DD7B65" w:rsidRDefault="00DD7B65" w:rsidP="00DD7B65">
      <w:pPr>
        <w:pStyle w:val="NoSpacing"/>
        <w:rPr>
          <w:lang w:val="es-419"/>
        </w:rPr>
      </w:pPr>
    </w:p>
    <w:p w14:paraId="36AE5C44" w14:textId="779830AD" w:rsidR="00DD7B65" w:rsidRDefault="00DD7B65" w:rsidP="00DD7B65">
      <w:pPr>
        <w:spacing w:after="0" w:line="240" w:lineRule="auto"/>
        <w:textAlignment w:val="baseline"/>
        <w:rPr>
          <w:rFonts w:ascii="Calibri" w:eastAsia="Times New Roman" w:hAnsi="Calibri" w:cs="Calibri"/>
          <w:color w:val="000000"/>
          <w:lang w:val="es-CO"/>
        </w:rPr>
      </w:pPr>
      <w:r>
        <w:rPr>
          <w:rFonts w:ascii="Calibri" w:eastAsia="Times New Roman" w:hAnsi="Calibri" w:cs="Calibri"/>
          <w:color w:val="000000"/>
          <w:lang w:val="es-CO"/>
        </w:rPr>
        <w:t>E</w:t>
      </w:r>
      <w:r w:rsidRPr="00D619E2">
        <w:rPr>
          <w:rFonts w:ascii="Calibri" w:eastAsia="Times New Roman" w:hAnsi="Calibri" w:cs="Calibri"/>
          <w:color w:val="000000"/>
          <w:lang w:val="es-CO"/>
        </w:rPr>
        <w:t xml:space="preserve">ntiendo que el equipo utilizado tiene que ser devuelto en buena condición. Entiendo que tendré que pagar por </w:t>
      </w:r>
      <w:r>
        <w:rPr>
          <w:rFonts w:ascii="Calibri" w:eastAsia="Times New Roman" w:hAnsi="Calibri" w:cs="Calibri"/>
          <w:color w:val="000000"/>
          <w:lang w:val="es-CO"/>
        </w:rPr>
        <w:t>el equipo</w:t>
      </w:r>
      <w:r w:rsidRPr="00D619E2">
        <w:rPr>
          <w:rFonts w:ascii="Calibri" w:eastAsia="Times New Roman" w:hAnsi="Calibri" w:cs="Calibri"/>
          <w:color w:val="000000"/>
          <w:lang w:val="es-CO"/>
        </w:rPr>
        <w:t xml:space="preserve"> que yo dañe, que no me será permitido participar en actividades de labor</w:t>
      </w:r>
      <w:r>
        <w:rPr>
          <w:rFonts w:ascii="Calibri" w:eastAsia="Times New Roman" w:hAnsi="Calibri" w:cs="Calibri"/>
          <w:color w:val="000000"/>
          <w:lang w:val="es-CO"/>
        </w:rPr>
        <w:t>atorio y que podría estar sujeto a</w:t>
      </w:r>
      <w:r w:rsidRPr="00D619E2">
        <w:rPr>
          <w:rFonts w:ascii="Calibri" w:eastAsia="Times New Roman" w:hAnsi="Calibri" w:cs="Calibri"/>
          <w:color w:val="000000"/>
          <w:lang w:val="es-CO"/>
        </w:rPr>
        <w:t xml:space="preserve"> medidas disc</w:t>
      </w:r>
      <w:r>
        <w:rPr>
          <w:rFonts w:ascii="Calibri" w:eastAsia="Times New Roman" w:hAnsi="Calibri" w:cs="Calibri"/>
          <w:color w:val="000000"/>
          <w:lang w:val="es-CO"/>
        </w:rPr>
        <w:t>iplinarias apropiadas, si no acato</w:t>
      </w:r>
      <w:r w:rsidRPr="00D619E2">
        <w:rPr>
          <w:rFonts w:ascii="Calibri" w:eastAsia="Times New Roman" w:hAnsi="Calibri" w:cs="Calibri"/>
          <w:color w:val="000000"/>
          <w:lang w:val="es-CO"/>
        </w:rPr>
        <w:t xml:space="preserve"> las reglas de seguridad mencionadas en este documento.  </w:t>
      </w:r>
    </w:p>
    <w:p w14:paraId="249055DC" w14:textId="77777777" w:rsidR="00DD7B65" w:rsidRDefault="00DD7B65" w:rsidP="00DD7B65">
      <w:pPr>
        <w:spacing w:after="0" w:line="240" w:lineRule="auto"/>
        <w:textAlignment w:val="baseline"/>
        <w:rPr>
          <w:rFonts w:ascii="Calibri" w:eastAsia="Times New Roman" w:hAnsi="Calibri" w:cs="Calibri"/>
          <w:color w:val="000000"/>
          <w:lang w:val="es-CO"/>
        </w:rPr>
      </w:pPr>
    </w:p>
    <w:p w14:paraId="4A9E7ACE" w14:textId="664E6528" w:rsidR="00664433" w:rsidRPr="00DD7B65" w:rsidRDefault="007405A2" w:rsidP="007405A2">
      <w:pPr>
        <w:rPr>
          <w:lang w:val="es-419"/>
        </w:rPr>
      </w:pPr>
      <w:r w:rsidRPr="00DD7B65">
        <w:rPr>
          <w:lang w:val="es-419"/>
        </w:rPr>
        <w:t>___________________________________________</w:t>
      </w:r>
      <w:r w:rsidRPr="00DD7B65">
        <w:rPr>
          <w:lang w:val="es-419"/>
        </w:rPr>
        <w:tab/>
      </w:r>
      <w:r w:rsidRPr="00DD7B65">
        <w:rPr>
          <w:lang w:val="es-419"/>
        </w:rPr>
        <w:tab/>
      </w:r>
      <w:r w:rsidRPr="00DD7B65">
        <w:rPr>
          <w:lang w:val="es-419"/>
        </w:rPr>
        <w:tab/>
        <w:t xml:space="preserve">_____________________                                                        </w:t>
      </w:r>
      <w:r w:rsidR="00DD7B65" w:rsidRPr="00DD7B65">
        <w:rPr>
          <w:lang w:val="es-419"/>
        </w:rPr>
        <w:t>Firma del estudian</w:t>
      </w:r>
      <w:r w:rsidR="00DD7B65">
        <w:rPr>
          <w:lang w:val="es-419"/>
        </w:rPr>
        <w:t>te</w:t>
      </w:r>
      <w:r w:rsidRPr="00DD7B65">
        <w:rPr>
          <w:lang w:val="es-419"/>
        </w:rPr>
        <w:tab/>
      </w:r>
      <w:r w:rsidRPr="00DD7B65">
        <w:rPr>
          <w:lang w:val="es-419"/>
        </w:rPr>
        <w:tab/>
      </w:r>
      <w:r w:rsidRPr="00DD7B65">
        <w:rPr>
          <w:lang w:val="es-419"/>
        </w:rPr>
        <w:tab/>
      </w:r>
      <w:r w:rsidRPr="00DD7B65">
        <w:rPr>
          <w:lang w:val="es-419"/>
        </w:rPr>
        <w:tab/>
      </w:r>
      <w:r w:rsidRPr="00DD7B65">
        <w:rPr>
          <w:lang w:val="es-419"/>
        </w:rPr>
        <w:tab/>
      </w:r>
      <w:r w:rsidRPr="00DD7B65">
        <w:rPr>
          <w:lang w:val="es-419"/>
        </w:rPr>
        <w:tab/>
      </w:r>
      <w:r w:rsidRPr="00DD7B65">
        <w:rPr>
          <w:lang w:val="es-419"/>
        </w:rPr>
        <w:tab/>
      </w:r>
      <w:r w:rsidRPr="00DD7B65">
        <w:rPr>
          <w:lang w:val="es-419"/>
        </w:rPr>
        <w:tab/>
      </w:r>
      <w:r w:rsidR="00DD7B65">
        <w:rPr>
          <w:lang w:val="es-419"/>
        </w:rPr>
        <w:t>Fecha</w:t>
      </w:r>
    </w:p>
    <w:p w14:paraId="3C1BFA39" w14:textId="77777777" w:rsidR="007405A2" w:rsidRPr="00DD7B65" w:rsidRDefault="007405A2" w:rsidP="007405A2">
      <w:pPr>
        <w:rPr>
          <w:lang w:val="es-419"/>
        </w:rPr>
      </w:pPr>
    </w:p>
    <w:p w14:paraId="185B20F8" w14:textId="77777777" w:rsidR="007405A2" w:rsidRPr="00DD7B65" w:rsidRDefault="007405A2" w:rsidP="007405A2">
      <w:pPr>
        <w:rPr>
          <w:b/>
          <w:bCs/>
          <w:lang w:val="es-419"/>
        </w:rPr>
      </w:pPr>
    </w:p>
    <w:p w14:paraId="7B0C8FC6" w14:textId="22D69BC8" w:rsidR="007405A2" w:rsidRPr="00DD7B65" w:rsidRDefault="007405A2" w:rsidP="007405A2">
      <w:pPr>
        <w:jc w:val="center"/>
        <w:rPr>
          <w:b/>
          <w:bCs/>
          <w:lang w:val="es-419"/>
        </w:rPr>
      </w:pPr>
      <w:r>
        <w:rPr>
          <w:noProof/>
        </w:rPr>
        <w:drawing>
          <wp:anchor distT="0" distB="0" distL="114300" distR="114300" simplePos="0" relativeHeight="251663360" behindDoc="0" locked="0" layoutInCell="1" allowOverlap="1" wp14:anchorId="4B0BA2C8" wp14:editId="2DD38856">
            <wp:simplePos x="0" y="0"/>
            <wp:positionH relativeFrom="margin">
              <wp:align>left</wp:align>
            </wp:positionH>
            <wp:positionV relativeFrom="paragraph">
              <wp:posOffset>-581660</wp:posOffset>
            </wp:positionV>
            <wp:extent cx="2714625" cy="619125"/>
            <wp:effectExtent l="0" t="0" r="9525" b="9525"/>
            <wp:wrapNone/>
            <wp:docPr id="2" name="Picture 2" descr="C:\Users\cjc18511\AppData\Local\Microsoft\Windows\INetCache\Content.Word\SCI_Main_Horiz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c18511\AppData\Local\Microsoft\Windows\INetCache\Content.Word\SCI_Main_Horiz_Logo_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D486D" w14:textId="77777777" w:rsidR="00DD7B65" w:rsidRPr="00266511" w:rsidRDefault="00DD7B65" w:rsidP="00DD7B65">
      <w:pPr>
        <w:pStyle w:val="NoSpacing"/>
        <w:jc w:val="center"/>
        <w:rPr>
          <w:b/>
          <w:lang w:val="es-419"/>
        </w:rPr>
      </w:pPr>
      <w:r w:rsidRPr="00266511">
        <w:rPr>
          <w:b/>
          <w:lang w:val="es-419"/>
        </w:rPr>
        <w:t>Apoyo para Padres</w:t>
      </w:r>
    </w:p>
    <w:p w14:paraId="22E03C2A" w14:textId="77777777" w:rsidR="00DD7B65" w:rsidRPr="00266511" w:rsidRDefault="00DD7B65" w:rsidP="00DD7B65">
      <w:pPr>
        <w:pStyle w:val="NoSpacing"/>
        <w:jc w:val="center"/>
        <w:rPr>
          <w:b/>
          <w:lang w:val="es-419"/>
        </w:rPr>
      </w:pPr>
      <w:r w:rsidRPr="00266511">
        <w:rPr>
          <w:b/>
          <w:lang w:val="es-419"/>
        </w:rPr>
        <w:t>Apéndice E: Programa, Política del Curso, Seguridad en Laboratorio y Acuerdo del Uso del Equipo</w:t>
      </w:r>
    </w:p>
    <w:p w14:paraId="2E305583" w14:textId="0F70E470" w:rsidR="00DD7B65" w:rsidRPr="00266511" w:rsidRDefault="00DD7B65" w:rsidP="00DD7B65">
      <w:pPr>
        <w:jc w:val="center"/>
        <w:rPr>
          <w:b/>
          <w:bCs/>
          <w:lang w:val="es-419"/>
        </w:rPr>
      </w:pPr>
      <w:r w:rsidRPr="00266511">
        <w:rPr>
          <w:i/>
          <w:iCs/>
          <w:lang w:val="es-419"/>
        </w:rPr>
        <w:t>Por favor lea cuidadosamente antes de firmar abajo</w:t>
      </w:r>
    </w:p>
    <w:p w14:paraId="520F932F" w14:textId="77777777" w:rsidR="00C032DC" w:rsidRPr="00266511" w:rsidRDefault="00C032DC" w:rsidP="00C032DC">
      <w:pPr>
        <w:spacing w:after="0" w:line="240" w:lineRule="auto"/>
        <w:textAlignment w:val="baseline"/>
        <w:rPr>
          <w:rFonts w:ascii="Calibri" w:eastAsia="Times New Roman" w:hAnsi="Calibri" w:cs="Calibri"/>
          <w:lang w:val="es-CO"/>
        </w:rPr>
      </w:pPr>
      <w:r w:rsidRPr="00266511">
        <w:rPr>
          <w:rFonts w:ascii="Calibri" w:eastAsia="Times New Roman" w:hAnsi="Calibri" w:cs="Calibri"/>
          <w:lang w:val="es-CO"/>
        </w:rPr>
        <w:t>El departamento de Ciencias del Condado de Cobb ofrece un enfoque práctico en el aprendizaje de ciencias. Actividades basadas en consultas y laboratorio son parte de cada curso de ciencias. Se espera que los estudiantes utilicen el equipo de laboratorio apropiadamente y con cuidado. Todos los equipos tienen que ser utilizados siguiendo las instrucciones bien sean verbales o escritas. Se espera que los equipos sean devueltos en la misma condición que se los recibió. Si el equipo se rompe por negligencia del estudiante, por no seguir las direcciones, por hacer experimentos no autorizados, por falta de atención o por payasadas, el estudiante será responsable por el pago y/o reemplazo del equipo(s).</w:t>
      </w:r>
    </w:p>
    <w:p w14:paraId="3A8E44A5" w14:textId="77777777" w:rsidR="00C032DC" w:rsidRPr="00266511" w:rsidRDefault="00C032DC" w:rsidP="00C032DC">
      <w:pPr>
        <w:spacing w:after="0" w:line="240" w:lineRule="auto"/>
        <w:textAlignment w:val="baseline"/>
        <w:rPr>
          <w:rFonts w:ascii="&amp;quot" w:eastAsia="Times New Roman" w:hAnsi="&amp;quot" w:cs="Times New Roman"/>
          <w:sz w:val="18"/>
          <w:szCs w:val="18"/>
          <w:lang w:val="es-CO"/>
        </w:rPr>
      </w:pPr>
      <w:r w:rsidRPr="00266511">
        <w:rPr>
          <w:rFonts w:ascii="Calibri" w:eastAsia="Times New Roman" w:hAnsi="Calibri" w:cs="Calibri"/>
          <w:lang w:val="es-CO"/>
        </w:rPr>
        <w:t>  </w:t>
      </w:r>
    </w:p>
    <w:p w14:paraId="7EEC4E39" w14:textId="65423744" w:rsidR="00C032DC" w:rsidRPr="00266511" w:rsidRDefault="00C032DC" w:rsidP="00C032DC">
      <w:pPr>
        <w:spacing w:after="0" w:line="240" w:lineRule="auto"/>
        <w:textAlignment w:val="baseline"/>
        <w:rPr>
          <w:rFonts w:ascii="&amp;quot" w:eastAsia="Times New Roman" w:hAnsi="&amp;quot" w:cs="Times New Roman"/>
          <w:sz w:val="18"/>
          <w:szCs w:val="18"/>
          <w:lang w:val="es-CO"/>
        </w:rPr>
      </w:pPr>
      <w:r w:rsidRPr="00266511">
        <w:rPr>
          <w:rFonts w:ascii="Calibri" w:eastAsia="Times New Roman" w:hAnsi="Calibri" w:cs="Calibri"/>
          <w:lang w:val="es-CO"/>
        </w:rPr>
        <w:t>He leído y discutido las reglas de seguridad y las expectativas del uso del equipo con mi hijo(a).</w:t>
      </w:r>
      <w:r w:rsidR="00266511" w:rsidRPr="00266511">
        <w:rPr>
          <w:rFonts w:ascii="Calibri" w:eastAsia="Times New Roman" w:hAnsi="Calibri" w:cs="Calibri"/>
          <w:lang w:val="es-CO"/>
        </w:rPr>
        <w:t xml:space="preserve"> </w:t>
      </w:r>
      <w:r w:rsidRPr="00266511">
        <w:rPr>
          <w:rFonts w:ascii="Calibri" w:eastAsia="Times New Roman" w:hAnsi="Calibri" w:cs="Calibri"/>
          <w:lang w:val="es-CO"/>
        </w:rPr>
        <w:t>Entendemos que, si se violan las reglas, esto podría poner en peligro tanto al estudiante como también a</w:t>
      </w:r>
      <w:r w:rsidR="00266511" w:rsidRPr="00266511">
        <w:rPr>
          <w:rFonts w:ascii="Calibri" w:eastAsia="Times New Roman" w:hAnsi="Calibri" w:cs="Calibri"/>
          <w:lang w:val="es-CO"/>
        </w:rPr>
        <w:t xml:space="preserve"> </w:t>
      </w:r>
      <w:r w:rsidRPr="00266511">
        <w:rPr>
          <w:rFonts w:ascii="Calibri" w:eastAsia="Times New Roman" w:hAnsi="Calibri" w:cs="Calibri"/>
          <w:lang w:val="es-CO"/>
        </w:rPr>
        <w:t>los otros estudiantes. Por esta razón se podrían tomar acciones disciplinarias incluyendo la suspensión</w:t>
      </w:r>
      <w:r w:rsidR="00266511" w:rsidRPr="00266511">
        <w:rPr>
          <w:rFonts w:ascii="Calibri" w:eastAsia="Times New Roman" w:hAnsi="Calibri" w:cs="Calibri"/>
          <w:lang w:val="es-CO"/>
        </w:rPr>
        <w:t xml:space="preserve"> </w:t>
      </w:r>
      <w:r w:rsidRPr="00266511">
        <w:rPr>
          <w:rFonts w:ascii="Calibri" w:eastAsia="Times New Roman" w:hAnsi="Calibri" w:cs="Calibri"/>
          <w:lang w:val="es-CO"/>
        </w:rPr>
        <w:t>del privilegio del uso</w:t>
      </w:r>
      <w:r w:rsidR="00266511" w:rsidRPr="00266511">
        <w:rPr>
          <w:rFonts w:ascii="Calibri" w:eastAsia="Times New Roman" w:hAnsi="Calibri" w:cs="Calibri"/>
          <w:lang w:val="es-CO"/>
        </w:rPr>
        <w:t xml:space="preserve"> del laboratorio.</w:t>
      </w:r>
      <w:r w:rsidRPr="00266511">
        <w:rPr>
          <w:rFonts w:ascii="Calibri" w:eastAsia="Times New Roman" w:hAnsi="Calibri" w:cs="Calibri"/>
          <w:lang w:val="es-CO"/>
        </w:rPr>
        <w:t>          </w:t>
      </w:r>
    </w:p>
    <w:p w14:paraId="788B9116" w14:textId="77777777" w:rsidR="00266511" w:rsidRDefault="00266511" w:rsidP="00266511">
      <w:pPr>
        <w:pStyle w:val="NoSpacing"/>
      </w:pPr>
    </w:p>
    <w:p w14:paraId="5C15CB92" w14:textId="055C1E1E" w:rsidR="00266511" w:rsidRPr="00266511" w:rsidRDefault="007405A2" w:rsidP="00266511">
      <w:pPr>
        <w:pStyle w:val="NoSpacing"/>
        <w:rPr>
          <w:lang w:val="es-419"/>
        </w:rPr>
      </w:pPr>
      <w:r w:rsidRPr="00266511">
        <w:rPr>
          <w:lang w:val="es-419"/>
        </w:rPr>
        <w:t>___________________________________</w:t>
      </w:r>
      <w:r w:rsidRPr="00266511">
        <w:rPr>
          <w:lang w:val="es-419"/>
        </w:rPr>
        <w:tab/>
        <w:t>________________________</w:t>
      </w:r>
      <w:r w:rsidRPr="00266511">
        <w:rPr>
          <w:lang w:val="es-419"/>
        </w:rPr>
        <w:tab/>
      </w:r>
    </w:p>
    <w:p w14:paraId="1BBD3FB7" w14:textId="6B19EA06" w:rsidR="007405A2" w:rsidRDefault="00266511" w:rsidP="00266511">
      <w:pPr>
        <w:pStyle w:val="NoSpacing"/>
        <w:rPr>
          <w:lang w:val="es-419"/>
        </w:rPr>
      </w:pPr>
      <w:r w:rsidRPr="00266511">
        <w:rPr>
          <w:lang w:val="es-419"/>
        </w:rPr>
        <w:t>Nombre del Padre o Guardian</w:t>
      </w:r>
      <w:r>
        <w:rPr>
          <w:lang w:val="es-419"/>
        </w:rPr>
        <w:tab/>
      </w:r>
      <w:r w:rsidR="007405A2" w:rsidRPr="00266511">
        <w:rPr>
          <w:lang w:val="es-419"/>
        </w:rPr>
        <w:tab/>
      </w:r>
      <w:r w:rsidR="007405A2" w:rsidRPr="00266511">
        <w:rPr>
          <w:lang w:val="es-419"/>
        </w:rPr>
        <w:tab/>
      </w:r>
      <w:r w:rsidR="00C52B22">
        <w:rPr>
          <w:lang w:val="es-419"/>
        </w:rPr>
        <w:t>Número</w:t>
      </w:r>
      <w:r>
        <w:rPr>
          <w:lang w:val="es-419"/>
        </w:rPr>
        <w:t xml:space="preserve"> de Teléfono</w:t>
      </w:r>
      <w:r w:rsidR="007405A2" w:rsidRPr="00266511">
        <w:rPr>
          <w:lang w:val="es-419"/>
        </w:rPr>
        <w:t xml:space="preserve">                                </w:t>
      </w:r>
      <w:r>
        <w:rPr>
          <w:lang w:val="es-419"/>
        </w:rPr>
        <w:t>Fecha</w:t>
      </w:r>
    </w:p>
    <w:p w14:paraId="63BBEFFE" w14:textId="77777777" w:rsidR="00C52B22" w:rsidRPr="00266511" w:rsidRDefault="00C52B22" w:rsidP="00266511">
      <w:pPr>
        <w:pStyle w:val="NoSpacing"/>
        <w:rPr>
          <w:lang w:val="es-419"/>
        </w:rPr>
      </w:pPr>
    </w:p>
    <w:p w14:paraId="46420847" w14:textId="37B29E54" w:rsidR="007405A2" w:rsidRPr="00266511" w:rsidRDefault="007405A2" w:rsidP="00266511">
      <w:pPr>
        <w:pStyle w:val="NoSpacing"/>
        <w:rPr>
          <w:lang w:val="es-419"/>
        </w:rPr>
      </w:pPr>
      <w:r w:rsidRPr="00266511">
        <w:rPr>
          <w:lang w:val="es-419"/>
        </w:rPr>
        <w:t>___________________________________          ________________________________</w:t>
      </w:r>
    </w:p>
    <w:p w14:paraId="6E4467E1" w14:textId="1BA2AE2C" w:rsidR="007405A2" w:rsidRPr="00266511" w:rsidRDefault="007405A2" w:rsidP="00266511">
      <w:pPr>
        <w:pStyle w:val="NoSpacing"/>
        <w:rPr>
          <w:lang w:val="es-419"/>
        </w:rPr>
      </w:pPr>
      <w:r w:rsidRPr="00266511">
        <w:rPr>
          <w:lang w:val="es-419"/>
        </w:rPr>
        <w:t xml:space="preserve"> </w:t>
      </w:r>
      <w:r w:rsidR="00266511" w:rsidRPr="00266511">
        <w:rPr>
          <w:lang w:val="es-419"/>
        </w:rPr>
        <w:t xml:space="preserve">Firma del Padre o Guardian </w:t>
      </w:r>
      <w:r w:rsidRPr="00266511">
        <w:rPr>
          <w:lang w:val="es-419"/>
        </w:rPr>
        <w:tab/>
      </w:r>
      <w:r w:rsidRPr="00266511">
        <w:rPr>
          <w:lang w:val="es-419"/>
        </w:rPr>
        <w:tab/>
      </w:r>
      <w:r w:rsidR="00266511">
        <w:rPr>
          <w:lang w:val="es-419"/>
        </w:rPr>
        <w:tab/>
      </w:r>
      <w:r w:rsidR="00266511" w:rsidRPr="00266511">
        <w:rPr>
          <w:lang w:val="es-419"/>
        </w:rPr>
        <w:t>Correo Electrónico (por favor es</w:t>
      </w:r>
      <w:r w:rsidR="00266511">
        <w:rPr>
          <w:lang w:val="es-419"/>
        </w:rPr>
        <w:t>criba claramente</w:t>
      </w:r>
    </w:p>
    <w:p w14:paraId="2728B307" w14:textId="5C33CFE1" w:rsidR="007405A2" w:rsidRDefault="007405A2" w:rsidP="007405A2">
      <w:pPr>
        <w:rPr>
          <w:i/>
          <w:lang w:val="es-419"/>
        </w:rPr>
      </w:pPr>
    </w:p>
    <w:p w14:paraId="4ABAD390" w14:textId="77777777" w:rsidR="00C52B22" w:rsidRPr="00266511" w:rsidRDefault="00C52B22" w:rsidP="007405A2">
      <w:pPr>
        <w:rPr>
          <w:i/>
          <w:lang w:val="es-419"/>
        </w:rPr>
      </w:pPr>
    </w:p>
    <w:p w14:paraId="5F68DB2C" w14:textId="0592D789" w:rsidR="007405A2" w:rsidRPr="00A80D2E" w:rsidRDefault="00A80D2E" w:rsidP="007405A2">
      <w:pPr>
        <w:rPr>
          <w:lang w:val="es-419"/>
        </w:rPr>
      </w:pPr>
      <w:r>
        <w:rPr>
          <w:rFonts w:ascii="Calibri" w:eastAsia="Times New Roman" w:hAnsi="Calibri" w:cs="Calibri"/>
          <w:i/>
          <w:iCs/>
          <w:color w:val="000000"/>
          <w:lang w:val="es-CO"/>
        </w:rPr>
        <w:t xml:space="preserve">La siguiente información va a ser utilizada por el profesor de la clase. </w:t>
      </w:r>
      <w:r w:rsidRPr="00A80D2E">
        <w:rPr>
          <w:rFonts w:ascii="Calibri" w:eastAsia="Times New Roman" w:hAnsi="Calibri" w:cs="Calibri"/>
          <w:i/>
          <w:iCs/>
          <w:color w:val="000000"/>
          <w:lang w:val="es-419"/>
        </w:rPr>
        <w:t>Por favor marque la información que corresponda a su hijo</w:t>
      </w:r>
      <w:r w:rsidR="007405A2" w:rsidRPr="00A80D2E">
        <w:rPr>
          <w:i/>
          <w:lang w:val="es-419"/>
        </w:rPr>
        <w:t xml:space="preserve">:                                                                                                                                                                                          </w:t>
      </w:r>
    </w:p>
    <w:p w14:paraId="54AD19B3" w14:textId="3DF6DDF8" w:rsidR="007405A2" w:rsidRPr="00A80D2E" w:rsidRDefault="007405A2" w:rsidP="007405A2">
      <w:pPr>
        <w:rPr>
          <w:lang w:val="es-419"/>
        </w:rPr>
      </w:pPr>
      <w:r w:rsidRPr="00A80D2E">
        <w:rPr>
          <w:lang w:val="es-419"/>
        </w:rPr>
        <w:t>_____M</w:t>
      </w:r>
      <w:r w:rsidR="00A80D2E" w:rsidRPr="00A80D2E">
        <w:rPr>
          <w:lang w:val="es-419"/>
        </w:rPr>
        <w:t xml:space="preserve">i </w:t>
      </w:r>
      <w:r w:rsidR="00A80D2E">
        <w:rPr>
          <w:rFonts w:ascii="Calibri" w:eastAsia="Times New Roman" w:hAnsi="Calibri" w:cs="Calibri"/>
          <w:color w:val="000000"/>
          <w:lang w:val="es-CO"/>
        </w:rPr>
        <w:t>hijo utiliza lentes de contacto</w:t>
      </w:r>
      <w:r w:rsidRPr="00A80D2E">
        <w:rPr>
          <w:lang w:val="es-419"/>
        </w:rPr>
        <w:t>.</w:t>
      </w:r>
    </w:p>
    <w:p w14:paraId="0FBFC564" w14:textId="246F9D1D" w:rsidR="007405A2" w:rsidRPr="00A80D2E" w:rsidRDefault="007405A2" w:rsidP="007405A2">
      <w:pPr>
        <w:rPr>
          <w:i/>
          <w:lang w:val="es-419"/>
        </w:rPr>
      </w:pPr>
      <w:r w:rsidRPr="00A80D2E">
        <w:rPr>
          <w:lang w:val="es-419"/>
        </w:rPr>
        <w:t>_____M</w:t>
      </w:r>
      <w:r w:rsidR="00A80D2E" w:rsidRPr="00A80D2E">
        <w:rPr>
          <w:lang w:val="es-419"/>
        </w:rPr>
        <w:t xml:space="preserve">i </w:t>
      </w:r>
      <w:r w:rsidR="00A80D2E">
        <w:rPr>
          <w:rFonts w:ascii="Calibri" w:eastAsia="Times New Roman" w:hAnsi="Calibri" w:cs="Calibri"/>
          <w:color w:val="000000"/>
          <w:lang w:val="es-CO"/>
        </w:rPr>
        <w:t>hijo no distingue bien los colores (Daltónico).</w:t>
      </w:r>
    </w:p>
    <w:p w14:paraId="7CB6659C" w14:textId="65318A28" w:rsidR="00A80D2E" w:rsidRDefault="007405A2" w:rsidP="00A80D2E">
      <w:pPr>
        <w:spacing w:after="0" w:line="240" w:lineRule="auto"/>
        <w:textAlignment w:val="baseline"/>
        <w:rPr>
          <w:rFonts w:ascii="&amp;quot" w:eastAsia="Times New Roman" w:hAnsi="&amp;quot" w:cs="Times New Roman"/>
          <w:color w:val="000000"/>
          <w:sz w:val="18"/>
          <w:szCs w:val="18"/>
          <w:lang w:val="es-CO"/>
        </w:rPr>
      </w:pPr>
      <w:r w:rsidRPr="00A80D2E">
        <w:rPr>
          <w:lang w:val="es-419"/>
        </w:rPr>
        <w:t xml:space="preserve">_____ </w:t>
      </w:r>
      <w:r w:rsidR="00A80D2E">
        <w:rPr>
          <w:rFonts w:ascii="Calibri" w:eastAsia="Times New Roman" w:hAnsi="Calibri" w:cs="Calibri"/>
          <w:color w:val="000000"/>
          <w:lang w:val="es-CO"/>
        </w:rPr>
        <w:t>Mi hijo es alérgico a _____________________________ y no puede participar en las actividades de laboratorio que requieran el uso de substancias.</w:t>
      </w:r>
    </w:p>
    <w:p w14:paraId="4F0D9CC7" w14:textId="77777777" w:rsidR="00F10EB8" w:rsidRPr="00A80D2E" w:rsidRDefault="00F10EB8" w:rsidP="00814FF7">
      <w:pPr>
        <w:jc w:val="center"/>
        <w:rPr>
          <w:b/>
          <w:lang w:val="es-419"/>
        </w:rPr>
      </w:pPr>
    </w:p>
    <w:p w14:paraId="7504E31C" w14:textId="77777777" w:rsidR="00F10EB8" w:rsidRPr="00A80D2E" w:rsidRDefault="00F10EB8" w:rsidP="00814FF7">
      <w:pPr>
        <w:jc w:val="center"/>
        <w:rPr>
          <w:b/>
          <w:lang w:val="es-419"/>
        </w:rPr>
      </w:pPr>
    </w:p>
    <w:p w14:paraId="0D38CB5D" w14:textId="77777777" w:rsidR="00A80D2E" w:rsidRDefault="00A80D2E" w:rsidP="00A80D2E">
      <w:pPr>
        <w:spacing w:after="0" w:line="240" w:lineRule="auto"/>
        <w:jc w:val="center"/>
        <w:textAlignment w:val="baseline"/>
        <w:rPr>
          <w:rFonts w:ascii="Calibri" w:eastAsia="Times New Roman" w:hAnsi="Calibri" w:cs="Calibri"/>
          <w:color w:val="000000"/>
          <w:lang w:val="es-419"/>
        </w:rPr>
      </w:pPr>
      <w:r>
        <w:rPr>
          <w:rFonts w:ascii="Calibri" w:eastAsia="Times New Roman" w:hAnsi="Calibri" w:cs="Calibri"/>
          <w:b/>
          <w:bCs/>
          <w:color w:val="000000"/>
          <w:sz w:val="24"/>
          <w:szCs w:val="24"/>
          <w:lang w:val="es-419"/>
        </w:rPr>
        <w:t>Recursos adicionales</w:t>
      </w:r>
    </w:p>
    <w:p w14:paraId="56DE6136" w14:textId="77777777" w:rsidR="00A80D2E" w:rsidRDefault="00A80D2E" w:rsidP="00A80D2E">
      <w:pPr>
        <w:spacing w:after="0" w:line="240" w:lineRule="auto"/>
        <w:jc w:val="center"/>
        <w:textAlignment w:val="baseline"/>
        <w:rPr>
          <w:rFonts w:ascii="&amp;quot" w:eastAsia="Times New Roman" w:hAnsi="&amp;quot" w:cs="Times New Roman"/>
          <w:color w:val="000000"/>
          <w:sz w:val="18"/>
          <w:szCs w:val="18"/>
          <w:lang w:val="es-419"/>
        </w:rPr>
      </w:pPr>
    </w:p>
    <w:p w14:paraId="2C4437D3" w14:textId="77777777" w:rsidR="00A80D2E" w:rsidRDefault="00A80D2E" w:rsidP="00A80D2E">
      <w:pPr>
        <w:spacing w:after="0" w:line="240" w:lineRule="auto"/>
        <w:textAlignment w:val="baseline"/>
        <w:rPr>
          <w:rFonts w:ascii="&amp;quot" w:eastAsia="Times New Roman" w:hAnsi="&amp;quot" w:cs="Times New Roman"/>
          <w:color w:val="000000"/>
          <w:sz w:val="18"/>
          <w:szCs w:val="18"/>
          <w:lang w:val="es-419"/>
        </w:rPr>
      </w:pPr>
      <w:proofErr w:type="spellStart"/>
      <w:r>
        <w:rPr>
          <w:rFonts w:ascii="Calibri" w:eastAsia="Times New Roman" w:hAnsi="Calibri" w:cs="Calibri"/>
          <w:color w:val="000000"/>
          <w:sz w:val="23"/>
          <w:szCs w:val="23"/>
          <w:lang w:val="es-419"/>
        </w:rPr>
        <w:t>Flinn</w:t>
      </w:r>
      <w:proofErr w:type="spellEnd"/>
      <w:r>
        <w:rPr>
          <w:rFonts w:ascii="Calibri" w:eastAsia="Times New Roman" w:hAnsi="Calibri" w:cs="Calibri"/>
          <w:color w:val="000000"/>
          <w:sz w:val="23"/>
          <w:szCs w:val="23"/>
          <w:lang w:val="es-419"/>
        </w:rPr>
        <w:t xml:space="preserve"> – Contrato de seguridad en inglés y en español.  </w:t>
      </w:r>
    </w:p>
    <w:p w14:paraId="501E6002" w14:textId="77777777" w:rsidR="00A80D2E" w:rsidRDefault="00A80D2E" w:rsidP="00A80D2E">
      <w:pPr>
        <w:spacing w:after="0" w:line="240" w:lineRule="auto"/>
        <w:textAlignment w:val="baseline"/>
        <w:rPr>
          <w:rFonts w:ascii="&amp;quot" w:eastAsia="Times New Roman" w:hAnsi="&amp;quot" w:cs="Times New Roman"/>
          <w:color w:val="000000"/>
          <w:sz w:val="18"/>
          <w:szCs w:val="18"/>
          <w:lang w:val="es-419"/>
        </w:rPr>
      </w:pPr>
      <w:proofErr w:type="spellStart"/>
      <w:r>
        <w:rPr>
          <w:rFonts w:ascii="Calibri" w:eastAsia="Times New Roman" w:hAnsi="Calibri" w:cs="Calibri"/>
          <w:color w:val="000000"/>
          <w:sz w:val="23"/>
          <w:szCs w:val="23"/>
          <w:lang w:val="es-419"/>
        </w:rPr>
        <w:t>Flinn</w:t>
      </w:r>
      <w:proofErr w:type="spellEnd"/>
      <w:r>
        <w:rPr>
          <w:rFonts w:ascii="Calibri" w:eastAsia="Times New Roman" w:hAnsi="Calibri" w:cs="Calibri"/>
          <w:color w:val="000000"/>
          <w:sz w:val="23"/>
          <w:szCs w:val="23"/>
          <w:lang w:val="es-419"/>
        </w:rPr>
        <w:t xml:space="preserve"> – Seguridad en los laboratorios de Ciencias- Guías.</w:t>
      </w:r>
    </w:p>
    <w:p w14:paraId="38561C12" w14:textId="77777777" w:rsidR="00A80D2E" w:rsidRDefault="00A80D2E" w:rsidP="00A80D2E">
      <w:pPr>
        <w:spacing w:after="0" w:line="240" w:lineRule="auto"/>
        <w:textAlignment w:val="baseline"/>
        <w:rPr>
          <w:rFonts w:ascii="&amp;quot" w:eastAsia="Times New Roman" w:hAnsi="&amp;quot" w:cs="Times New Roman"/>
          <w:color w:val="000000"/>
          <w:sz w:val="18"/>
          <w:szCs w:val="18"/>
          <w:lang w:val="es-419"/>
        </w:rPr>
      </w:pPr>
      <w:proofErr w:type="spellStart"/>
      <w:r>
        <w:rPr>
          <w:rFonts w:ascii="Calibri" w:eastAsia="Times New Roman" w:hAnsi="Calibri" w:cs="Calibri"/>
          <w:color w:val="000000"/>
          <w:sz w:val="23"/>
          <w:szCs w:val="23"/>
          <w:lang w:val="es-419"/>
        </w:rPr>
        <w:t>Flinn</w:t>
      </w:r>
      <w:proofErr w:type="spellEnd"/>
      <w:r>
        <w:rPr>
          <w:rFonts w:ascii="Calibri" w:eastAsia="Times New Roman" w:hAnsi="Calibri" w:cs="Calibri"/>
          <w:color w:val="000000"/>
          <w:sz w:val="23"/>
          <w:szCs w:val="23"/>
          <w:lang w:val="es-419"/>
        </w:rPr>
        <w:t xml:space="preserve"> – Pruebas de seguridad en inglés y en español.</w:t>
      </w:r>
    </w:p>
    <w:p w14:paraId="5A7FB53B" w14:textId="77777777" w:rsidR="00A80D2E" w:rsidRDefault="00C82577" w:rsidP="00A80D2E">
      <w:pPr>
        <w:spacing w:after="0" w:line="240" w:lineRule="auto"/>
        <w:textAlignment w:val="baseline"/>
        <w:rPr>
          <w:rFonts w:ascii="&amp;quot" w:eastAsia="Times New Roman" w:hAnsi="&amp;quot" w:cs="Times New Roman"/>
          <w:color w:val="000000"/>
          <w:sz w:val="18"/>
          <w:szCs w:val="18"/>
          <w:lang w:val="es-419"/>
        </w:rPr>
      </w:pPr>
      <w:hyperlink r:id="rId10" w:tgtFrame="_blank" w:history="1">
        <w:r w:rsidR="00A80D2E">
          <w:rPr>
            <w:rStyle w:val="Hyperlink"/>
            <w:rFonts w:ascii="Calibri" w:eastAsia="Times New Roman" w:hAnsi="Calibri" w:cs="Calibri"/>
            <w:b/>
            <w:bCs/>
            <w:color w:val="0563C1"/>
            <w:lang w:val="es-419"/>
          </w:rPr>
          <w:t>https://www.flinnsci.com/resources/safety-reference/safety-contracts--exams/</w:t>
        </w:r>
      </w:hyperlink>
      <w:r w:rsidR="00A80D2E">
        <w:rPr>
          <w:rFonts w:ascii="Calibri" w:eastAsia="Times New Roman" w:hAnsi="Calibri" w:cs="Calibri"/>
          <w:color w:val="000000"/>
          <w:lang w:val="es-419"/>
        </w:rPr>
        <w:t> </w:t>
      </w:r>
    </w:p>
    <w:sectPr w:rsidR="00A80D2E" w:rsidSect="00C52B22">
      <w:footerReference w:type="default" r:id="rId11"/>
      <w:pgSz w:w="12240" w:h="15840"/>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0FCF2" w14:textId="77777777" w:rsidR="00C82577" w:rsidRDefault="00C82577" w:rsidP="007405A2">
      <w:pPr>
        <w:spacing w:after="0" w:line="240" w:lineRule="auto"/>
      </w:pPr>
      <w:r>
        <w:separator/>
      </w:r>
    </w:p>
  </w:endnote>
  <w:endnote w:type="continuationSeparator" w:id="0">
    <w:p w14:paraId="01C9F410" w14:textId="77777777" w:rsidR="00C82577" w:rsidRDefault="00C82577" w:rsidP="0074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86F2" w14:textId="4C71B632" w:rsidR="00FD784C" w:rsidRDefault="00FD784C">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6051D">
      <w:rPr>
        <w:noProof/>
        <w:color w:val="404040" w:themeColor="text1" w:themeTint="BF"/>
      </w:rPr>
      <w:t>1</w:t>
    </w:r>
    <w:r>
      <w:rPr>
        <w:noProof/>
        <w:color w:val="404040" w:themeColor="text1" w:themeTint="BF"/>
      </w:rPr>
      <w:fldChar w:fldCharType="end"/>
    </w:r>
  </w:p>
  <w:p w14:paraId="4167788D" w14:textId="10B4AA84" w:rsidR="00C52B22" w:rsidRPr="00C52B22" w:rsidRDefault="00C52B22">
    <w:pPr>
      <w:pStyle w:val="Footer"/>
      <w:pBdr>
        <w:top w:val="single" w:sz="4" w:space="8" w:color="4472C4" w:themeColor="accent1"/>
      </w:pBdr>
      <w:tabs>
        <w:tab w:val="clear" w:pos="4680"/>
        <w:tab w:val="clear" w:pos="9360"/>
      </w:tabs>
      <w:spacing w:before="360"/>
      <w:contextualSpacing/>
      <w:jc w:val="right"/>
      <w:rPr>
        <w:noProof/>
        <w:color w:val="404040" w:themeColor="text1" w:themeTint="BF"/>
        <w:sz w:val="16"/>
      </w:rPr>
    </w:pPr>
    <w:r w:rsidRPr="00C52B22">
      <w:rPr>
        <w:noProof/>
        <w:color w:val="404040" w:themeColor="text1" w:themeTint="BF"/>
        <w:sz w:val="16"/>
      </w:rPr>
      <w:t>Translated by IWC</w:t>
    </w:r>
  </w:p>
  <w:p w14:paraId="17D5B29A" w14:textId="3720F67F" w:rsidR="009E40E0" w:rsidRDefault="009E40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03FB" w14:textId="77777777" w:rsidR="00C82577" w:rsidRDefault="00C82577" w:rsidP="007405A2">
      <w:pPr>
        <w:spacing w:after="0" w:line="240" w:lineRule="auto"/>
      </w:pPr>
      <w:r>
        <w:separator/>
      </w:r>
    </w:p>
  </w:footnote>
  <w:footnote w:type="continuationSeparator" w:id="0">
    <w:p w14:paraId="5C32AE20" w14:textId="77777777" w:rsidR="00C82577" w:rsidRDefault="00C82577" w:rsidP="0074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0F8"/>
    <w:multiLevelType w:val="hybridMultilevel"/>
    <w:tmpl w:val="4D40109E"/>
    <w:lvl w:ilvl="0" w:tplc="C1F20846">
      <w:start w:val="1"/>
      <w:numFmt w:val="bullet"/>
      <w:lvlText w:val=""/>
      <w:lvlJc w:val="left"/>
      <w:pPr>
        <w:ind w:left="720" w:hanging="360"/>
      </w:pPr>
      <w:rPr>
        <w:rFonts w:ascii="Symbol" w:hAnsi="Symbol" w:hint="default"/>
      </w:rPr>
    </w:lvl>
    <w:lvl w:ilvl="1" w:tplc="DACA2ECE">
      <w:start w:val="1"/>
      <w:numFmt w:val="bullet"/>
      <w:lvlText w:val="o"/>
      <w:lvlJc w:val="left"/>
      <w:pPr>
        <w:ind w:left="1440" w:hanging="360"/>
      </w:pPr>
      <w:rPr>
        <w:rFonts w:ascii="Courier New" w:hAnsi="Courier New" w:hint="default"/>
      </w:rPr>
    </w:lvl>
    <w:lvl w:ilvl="2" w:tplc="D9DE9302">
      <w:start w:val="1"/>
      <w:numFmt w:val="bullet"/>
      <w:lvlText w:val=""/>
      <w:lvlJc w:val="left"/>
      <w:pPr>
        <w:ind w:left="2160" w:hanging="360"/>
      </w:pPr>
      <w:rPr>
        <w:rFonts w:ascii="Wingdings" w:hAnsi="Wingdings" w:hint="default"/>
      </w:rPr>
    </w:lvl>
    <w:lvl w:ilvl="3" w:tplc="47A270F6">
      <w:start w:val="1"/>
      <w:numFmt w:val="bullet"/>
      <w:lvlText w:val=""/>
      <w:lvlJc w:val="left"/>
      <w:pPr>
        <w:ind w:left="2880" w:hanging="360"/>
      </w:pPr>
      <w:rPr>
        <w:rFonts w:ascii="Symbol" w:hAnsi="Symbol" w:hint="default"/>
      </w:rPr>
    </w:lvl>
    <w:lvl w:ilvl="4" w:tplc="F6721070">
      <w:start w:val="1"/>
      <w:numFmt w:val="bullet"/>
      <w:lvlText w:val="o"/>
      <w:lvlJc w:val="left"/>
      <w:pPr>
        <w:ind w:left="3600" w:hanging="360"/>
      </w:pPr>
      <w:rPr>
        <w:rFonts w:ascii="Courier New" w:hAnsi="Courier New" w:hint="default"/>
      </w:rPr>
    </w:lvl>
    <w:lvl w:ilvl="5" w:tplc="15FEF0DE">
      <w:start w:val="1"/>
      <w:numFmt w:val="bullet"/>
      <w:lvlText w:val=""/>
      <w:lvlJc w:val="left"/>
      <w:pPr>
        <w:ind w:left="4320" w:hanging="360"/>
      </w:pPr>
      <w:rPr>
        <w:rFonts w:ascii="Wingdings" w:hAnsi="Wingdings" w:hint="default"/>
      </w:rPr>
    </w:lvl>
    <w:lvl w:ilvl="6" w:tplc="051EB59C">
      <w:start w:val="1"/>
      <w:numFmt w:val="bullet"/>
      <w:lvlText w:val=""/>
      <w:lvlJc w:val="left"/>
      <w:pPr>
        <w:ind w:left="5040" w:hanging="360"/>
      </w:pPr>
      <w:rPr>
        <w:rFonts w:ascii="Symbol" w:hAnsi="Symbol" w:hint="default"/>
      </w:rPr>
    </w:lvl>
    <w:lvl w:ilvl="7" w:tplc="B428EAA6">
      <w:start w:val="1"/>
      <w:numFmt w:val="bullet"/>
      <w:lvlText w:val="o"/>
      <w:lvlJc w:val="left"/>
      <w:pPr>
        <w:ind w:left="5760" w:hanging="360"/>
      </w:pPr>
      <w:rPr>
        <w:rFonts w:ascii="Courier New" w:hAnsi="Courier New" w:hint="default"/>
      </w:rPr>
    </w:lvl>
    <w:lvl w:ilvl="8" w:tplc="7F0EB984">
      <w:start w:val="1"/>
      <w:numFmt w:val="bullet"/>
      <w:lvlText w:val=""/>
      <w:lvlJc w:val="left"/>
      <w:pPr>
        <w:ind w:left="6480" w:hanging="360"/>
      </w:pPr>
      <w:rPr>
        <w:rFonts w:ascii="Wingdings" w:hAnsi="Wingdings" w:hint="default"/>
      </w:rPr>
    </w:lvl>
  </w:abstractNum>
  <w:abstractNum w:abstractNumId="1" w15:restartNumberingAfterBreak="0">
    <w:nsid w:val="01BB02DD"/>
    <w:multiLevelType w:val="multilevel"/>
    <w:tmpl w:val="2A6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C22C0"/>
    <w:multiLevelType w:val="hybridMultilevel"/>
    <w:tmpl w:val="9E709DBE"/>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13DD"/>
    <w:multiLevelType w:val="hybridMultilevel"/>
    <w:tmpl w:val="51D84D3E"/>
    <w:lvl w:ilvl="0" w:tplc="DD2EE10E">
      <w:start w:val="1"/>
      <w:numFmt w:val="decimal"/>
      <w:lvlText w:val="%1."/>
      <w:lvlJc w:val="left"/>
      <w:pPr>
        <w:ind w:left="720" w:hanging="360"/>
      </w:pPr>
    </w:lvl>
    <w:lvl w:ilvl="1" w:tplc="70D88AFC">
      <w:start w:val="1"/>
      <w:numFmt w:val="lowerLetter"/>
      <w:lvlText w:val="%2."/>
      <w:lvlJc w:val="left"/>
      <w:pPr>
        <w:ind w:left="1440" w:hanging="360"/>
      </w:pPr>
    </w:lvl>
    <w:lvl w:ilvl="2" w:tplc="5970933C">
      <w:start w:val="1"/>
      <w:numFmt w:val="lowerRoman"/>
      <w:lvlText w:val="%3."/>
      <w:lvlJc w:val="right"/>
      <w:pPr>
        <w:ind w:left="2160" w:hanging="180"/>
      </w:pPr>
    </w:lvl>
    <w:lvl w:ilvl="3" w:tplc="E0FCA4B0">
      <w:start w:val="1"/>
      <w:numFmt w:val="decimal"/>
      <w:lvlText w:val="%4."/>
      <w:lvlJc w:val="left"/>
      <w:pPr>
        <w:ind w:left="2880" w:hanging="360"/>
      </w:pPr>
    </w:lvl>
    <w:lvl w:ilvl="4" w:tplc="951CFDD6">
      <w:start w:val="1"/>
      <w:numFmt w:val="lowerLetter"/>
      <w:lvlText w:val="%5."/>
      <w:lvlJc w:val="left"/>
      <w:pPr>
        <w:ind w:left="3600" w:hanging="360"/>
      </w:pPr>
    </w:lvl>
    <w:lvl w:ilvl="5" w:tplc="8ECE0CAC">
      <w:start w:val="1"/>
      <w:numFmt w:val="lowerRoman"/>
      <w:lvlText w:val="%6."/>
      <w:lvlJc w:val="right"/>
      <w:pPr>
        <w:ind w:left="4320" w:hanging="180"/>
      </w:pPr>
    </w:lvl>
    <w:lvl w:ilvl="6" w:tplc="88103170">
      <w:start w:val="1"/>
      <w:numFmt w:val="decimal"/>
      <w:lvlText w:val="%7."/>
      <w:lvlJc w:val="left"/>
      <w:pPr>
        <w:ind w:left="5040" w:hanging="360"/>
      </w:pPr>
    </w:lvl>
    <w:lvl w:ilvl="7" w:tplc="F9106E7A">
      <w:start w:val="1"/>
      <w:numFmt w:val="lowerLetter"/>
      <w:lvlText w:val="%8."/>
      <w:lvlJc w:val="left"/>
      <w:pPr>
        <w:ind w:left="5760" w:hanging="360"/>
      </w:pPr>
    </w:lvl>
    <w:lvl w:ilvl="8" w:tplc="C062FCBA">
      <w:start w:val="1"/>
      <w:numFmt w:val="lowerRoman"/>
      <w:lvlText w:val="%9."/>
      <w:lvlJc w:val="right"/>
      <w:pPr>
        <w:ind w:left="6480" w:hanging="180"/>
      </w:pPr>
    </w:lvl>
  </w:abstractNum>
  <w:abstractNum w:abstractNumId="4" w15:restartNumberingAfterBreak="0">
    <w:nsid w:val="15C613B5"/>
    <w:multiLevelType w:val="multilevel"/>
    <w:tmpl w:val="81A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44D13"/>
    <w:multiLevelType w:val="hybridMultilevel"/>
    <w:tmpl w:val="489E3C5E"/>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2E02"/>
    <w:multiLevelType w:val="multilevel"/>
    <w:tmpl w:val="7FA2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667CE"/>
    <w:multiLevelType w:val="hybridMultilevel"/>
    <w:tmpl w:val="7562BC6A"/>
    <w:lvl w:ilvl="0" w:tplc="0409000F">
      <w:start w:val="1"/>
      <w:numFmt w:val="decimal"/>
      <w:lvlText w:val="%1."/>
      <w:lvlJc w:val="left"/>
      <w:pPr>
        <w:ind w:left="720" w:hanging="360"/>
      </w:pPr>
      <w:rPr>
        <w:rFonts w:hint="default"/>
      </w:rPr>
    </w:lvl>
    <w:lvl w:ilvl="1" w:tplc="D1A6813A">
      <w:start w:val="1"/>
      <w:numFmt w:val="upperLetter"/>
      <w:lvlText w:val="%2."/>
      <w:lvlJc w:val="left"/>
      <w:pPr>
        <w:ind w:left="1440" w:hanging="360"/>
      </w:pPr>
      <w:rPr>
        <w:rFonts w:asciiTheme="minorHAnsi" w:eastAsiaTheme="minorHAnsi" w:hAnsiTheme="minorHAnsi" w:cstheme="minorBidi"/>
      </w:rPr>
    </w:lvl>
    <w:lvl w:ilvl="2" w:tplc="D2325E64">
      <w:start w:val="1"/>
      <w:numFmt w:val="upp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1574C"/>
    <w:multiLevelType w:val="multilevel"/>
    <w:tmpl w:val="7E948B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507C4"/>
    <w:multiLevelType w:val="hybridMultilevel"/>
    <w:tmpl w:val="8438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933EA"/>
    <w:multiLevelType w:val="hybridMultilevel"/>
    <w:tmpl w:val="F50C65D6"/>
    <w:lvl w:ilvl="0" w:tplc="D0DE872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05E07"/>
    <w:multiLevelType w:val="multilevel"/>
    <w:tmpl w:val="EFC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717E19"/>
    <w:multiLevelType w:val="multilevel"/>
    <w:tmpl w:val="C93E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5E6967"/>
    <w:multiLevelType w:val="hybridMultilevel"/>
    <w:tmpl w:val="6EDC7DE6"/>
    <w:lvl w:ilvl="0" w:tplc="1F94D600">
      <w:start w:val="1"/>
      <w:numFmt w:val="upp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60D42"/>
    <w:multiLevelType w:val="hybridMultilevel"/>
    <w:tmpl w:val="839C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405EE"/>
    <w:multiLevelType w:val="multilevel"/>
    <w:tmpl w:val="5DAC1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36CF4"/>
    <w:multiLevelType w:val="multilevel"/>
    <w:tmpl w:val="354E6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414EBA"/>
    <w:multiLevelType w:val="hybridMultilevel"/>
    <w:tmpl w:val="D622937C"/>
    <w:lvl w:ilvl="0" w:tplc="D0DE872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26A68"/>
    <w:multiLevelType w:val="hybridMultilevel"/>
    <w:tmpl w:val="B104711A"/>
    <w:lvl w:ilvl="0" w:tplc="90F48D18">
      <w:start w:val="1"/>
      <w:numFmt w:val="bullet"/>
      <w:lvlText w:val=""/>
      <w:lvlJc w:val="left"/>
      <w:pPr>
        <w:ind w:left="720" w:hanging="360"/>
      </w:pPr>
      <w:rPr>
        <w:rFonts w:ascii="Symbol" w:hAnsi="Symbol" w:hint="default"/>
      </w:rPr>
    </w:lvl>
    <w:lvl w:ilvl="1" w:tplc="713A3858">
      <w:start w:val="1"/>
      <w:numFmt w:val="bullet"/>
      <w:lvlText w:val="o"/>
      <w:lvlJc w:val="left"/>
      <w:pPr>
        <w:ind w:left="1440" w:hanging="360"/>
      </w:pPr>
      <w:rPr>
        <w:rFonts w:ascii="Courier New" w:hAnsi="Courier New" w:hint="default"/>
      </w:rPr>
    </w:lvl>
    <w:lvl w:ilvl="2" w:tplc="D708F850">
      <w:start w:val="1"/>
      <w:numFmt w:val="bullet"/>
      <w:lvlText w:val=""/>
      <w:lvlJc w:val="left"/>
      <w:pPr>
        <w:ind w:left="2160" w:hanging="360"/>
      </w:pPr>
      <w:rPr>
        <w:rFonts w:ascii="Wingdings" w:hAnsi="Wingdings" w:hint="default"/>
      </w:rPr>
    </w:lvl>
    <w:lvl w:ilvl="3" w:tplc="C35404DE">
      <w:start w:val="1"/>
      <w:numFmt w:val="bullet"/>
      <w:lvlText w:val=""/>
      <w:lvlJc w:val="left"/>
      <w:pPr>
        <w:ind w:left="2880" w:hanging="360"/>
      </w:pPr>
      <w:rPr>
        <w:rFonts w:ascii="Symbol" w:hAnsi="Symbol" w:hint="default"/>
      </w:rPr>
    </w:lvl>
    <w:lvl w:ilvl="4" w:tplc="1FF681E4">
      <w:start w:val="1"/>
      <w:numFmt w:val="bullet"/>
      <w:lvlText w:val="o"/>
      <w:lvlJc w:val="left"/>
      <w:pPr>
        <w:ind w:left="3600" w:hanging="360"/>
      </w:pPr>
      <w:rPr>
        <w:rFonts w:ascii="Courier New" w:hAnsi="Courier New" w:hint="default"/>
      </w:rPr>
    </w:lvl>
    <w:lvl w:ilvl="5" w:tplc="AE6E3BAE">
      <w:start w:val="1"/>
      <w:numFmt w:val="bullet"/>
      <w:lvlText w:val=""/>
      <w:lvlJc w:val="left"/>
      <w:pPr>
        <w:ind w:left="4320" w:hanging="360"/>
      </w:pPr>
      <w:rPr>
        <w:rFonts w:ascii="Wingdings" w:hAnsi="Wingdings" w:hint="default"/>
      </w:rPr>
    </w:lvl>
    <w:lvl w:ilvl="6" w:tplc="EA1E06C0">
      <w:start w:val="1"/>
      <w:numFmt w:val="bullet"/>
      <w:lvlText w:val=""/>
      <w:lvlJc w:val="left"/>
      <w:pPr>
        <w:ind w:left="5040" w:hanging="360"/>
      </w:pPr>
      <w:rPr>
        <w:rFonts w:ascii="Symbol" w:hAnsi="Symbol" w:hint="default"/>
      </w:rPr>
    </w:lvl>
    <w:lvl w:ilvl="7" w:tplc="57C6DC8C">
      <w:start w:val="1"/>
      <w:numFmt w:val="bullet"/>
      <w:lvlText w:val="o"/>
      <w:lvlJc w:val="left"/>
      <w:pPr>
        <w:ind w:left="5760" w:hanging="360"/>
      </w:pPr>
      <w:rPr>
        <w:rFonts w:ascii="Courier New" w:hAnsi="Courier New" w:hint="default"/>
      </w:rPr>
    </w:lvl>
    <w:lvl w:ilvl="8" w:tplc="94EA5968">
      <w:start w:val="1"/>
      <w:numFmt w:val="bullet"/>
      <w:lvlText w:val=""/>
      <w:lvlJc w:val="left"/>
      <w:pPr>
        <w:ind w:left="6480" w:hanging="360"/>
      </w:pPr>
      <w:rPr>
        <w:rFonts w:ascii="Wingdings" w:hAnsi="Wingdings" w:hint="default"/>
      </w:rPr>
    </w:lvl>
  </w:abstractNum>
  <w:abstractNum w:abstractNumId="19" w15:restartNumberingAfterBreak="0">
    <w:nsid w:val="35374E48"/>
    <w:multiLevelType w:val="hybridMultilevel"/>
    <w:tmpl w:val="AA2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A4D58"/>
    <w:multiLevelType w:val="multilevel"/>
    <w:tmpl w:val="D6E48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77A9E"/>
    <w:multiLevelType w:val="hybridMultilevel"/>
    <w:tmpl w:val="3BF69A64"/>
    <w:lvl w:ilvl="0" w:tplc="8B06EAFA">
      <w:start w:val="3"/>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A82C3F"/>
    <w:multiLevelType w:val="multilevel"/>
    <w:tmpl w:val="5FDC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75E07"/>
    <w:multiLevelType w:val="hybridMultilevel"/>
    <w:tmpl w:val="87FE8B02"/>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81239"/>
    <w:multiLevelType w:val="multilevel"/>
    <w:tmpl w:val="9B6A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C63581"/>
    <w:multiLevelType w:val="multilevel"/>
    <w:tmpl w:val="BD9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796A74"/>
    <w:multiLevelType w:val="hybridMultilevel"/>
    <w:tmpl w:val="838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76E66"/>
    <w:multiLevelType w:val="multilevel"/>
    <w:tmpl w:val="3CE8E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75345B"/>
    <w:multiLevelType w:val="hybridMultilevel"/>
    <w:tmpl w:val="2E7EEA10"/>
    <w:lvl w:ilvl="0" w:tplc="B61CF5D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92A40"/>
    <w:multiLevelType w:val="hybridMultilevel"/>
    <w:tmpl w:val="06C2849C"/>
    <w:lvl w:ilvl="0" w:tplc="FA68049A">
      <w:start w:val="1"/>
      <w:numFmt w:val="bullet"/>
      <w:lvlText w:val=""/>
      <w:lvlJc w:val="left"/>
      <w:pPr>
        <w:ind w:left="720" w:hanging="360"/>
      </w:pPr>
      <w:rPr>
        <w:rFonts w:ascii="Symbol" w:hAnsi="Symbol" w:hint="default"/>
      </w:rPr>
    </w:lvl>
    <w:lvl w:ilvl="1" w:tplc="FBCC7A90">
      <w:start w:val="1"/>
      <w:numFmt w:val="bullet"/>
      <w:lvlText w:val="o"/>
      <w:lvlJc w:val="left"/>
      <w:pPr>
        <w:ind w:left="1440" w:hanging="360"/>
      </w:pPr>
      <w:rPr>
        <w:rFonts w:ascii="Courier New" w:hAnsi="Courier New" w:hint="default"/>
      </w:rPr>
    </w:lvl>
    <w:lvl w:ilvl="2" w:tplc="872047A8">
      <w:start w:val="1"/>
      <w:numFmt w:val="bullet"/>
      <w:lvlText w:val=""/>
      <w:lvlJc w:val="left"/>
      <w:pPr>
        <w:ind w:left="2160" w:hanging="360"/>
      </w:pPr>
      <w:rPr>
        <w:rFonts w:ascii="Wingdings" w:hAnsi="Wingdings" w:hint="default"/>
      </w:rPr>
    </w:lvl>
    <w:lvl w:ilvl="3" w:tplc="87AA1DE8">
      <w:start w:val="1"/>
      <w:numFmt w:val="bullet"/>
      <w:lvlText w:val=""/>
      <w:lvlJc w:val="left"/>
      <w:pPr>
        <w:ind w:left="2880" w:hanging="360"/>
      </w:pPr>
      <w:rPr>
        <w:rFonts w:ascii="Symbol" w:hAnsi="Symbol" w:hint="default"/>
      </w:rPr>
    </w:lvl>
    <w:lvl w:ilvl="4" w:tplc="A8149CC6">
      <w:start w:val="1"/>
      <w:numFmt w:val="bullet"/>
      <w:lvlText w:val="o"/>
      <w:lvlJc w:val="left"/>
      <w:pPr>
        <w:ind w:left="3600" w:hanging="360"/>
      </w:pPr>
      <w:rPr>
        <w:rFonts w:ascii="Courier New" w:hAnsi="Courier New" w:hint="default"/>
      </w:rPr>
    </w:lvl>
    <w:lvl w:ilvl="5" w:tplc="EB5CADCE">
      <w:start w:val="1"/>
      <w:numFmt w:val="bullet"/>
      <w:lvlText w:val=""/>
      <w:lvlJc w:val="left"/>
      <w:pPr>
        <w:ind w:left="4320" w:hanging="360"/>
      </w:pPr>
      <w:rPr>
        <w:rFonts w:ascii="Wingdings" w:hAnsi="Wingdings" w:hint="default"/>
      </w:rPr>
    </w:lvl>
    <w:lvl w:ilvl="6" w:tplc="67DCC6AE">
      <w:start w:val="1"/>
      <w:numFmt w:val="bullet"/>
      <w:lvlText w:val=""/>
      <w:lvlJc w:val="left"/>
      <w:pPr>
        <w:ind w:left="5040" w:hanging="360"/>
      </w:pPr>
      <w:rPr>
        <w:rFonts w:ascii="Symbol" w:hAnsi="Symbol" w:hint="default"/>
      </w:rPr>
    </w:lvl>
    <w:lvl w:ilvl="7" w:tplc="B9F0DBB4">
      <w:start w:val="1"/>
      <w:numFmt w:val="bullet"/>
      <w:lvlText w:val="o"/>
      <w:lvlJc w:val="left"/>
      <w:pPr>
        <w:ind w:left="5760" w:hanging="360"/>
      </w:pPr>
      <w:rPr>
        <w:rFonts w:ascii="Courier New" w:hAnsi="Courier New" w:hint="default"/>
      </w:rPr>
    </w:lvl>
    <w:lvl w:ilvl="8" w:tplc="0A6E810A">
      <w:start w:val="1"/>
      <w:numFmt w:val="bullet"/>
      <w:lvlText w:val=""/>
      <w:lvlJc w:val="left"/>
      <w:pPr>
        <w:ind w:left="6480" w:hanging="360"/>
      </w:pPr>
      <w:rPr>
        <w:rFonts w:ascii="Wingdings" w:hAnsi="Wingdings" w:hint="default"/>
      </w:rPr>
    </w:lvl>
  </w:abstractNum>
  <w:abstractNum w:abstractNumId="30" w15:restartNumberingAfterBreak="0">
    <w:nsid w:val="4D5A3835"/>
    <w:multiLevelType w:val="hybridMultilevel"/>
    <w:tmpl w:val="FF309132"/>
    <w:lvl w:ilvl="0" w:tplc="C37C03DC">
      <w:start w:val="1"/>
      <w:numFmt w:val="bullet"/>
      <w:lvlText w:val=""/>
      <w:lvlJc w:val="left"/>
      <w:pPr>
        <w:ind w:left="720" w:hanging="360"/>
      </w:pPr>
      <w:rPr>
        <w:rFonts w:ascii="Symbol" w:hAnsi="Symbol" w:hint="default"/>
      </w:rPr>
    </w:lvl>
    <w:lvl w:ilvl="1" w:tplc="547EDE56">
      <w:start w:val="1"/>
      <w:numFmt w:val="bullet"/>
      <w:lvlText w:val="o"/>
      <w:lvlJc w:val="left"/>
      <w:pPr>
        <w:ind w:left="1440" w:hanging="360"/>
      </w:pPr>
      <w:rPr>
        <w:rFonts w:ascii="Courier New" w:hAnsi="Courier New" w:hint="default"/>
      </w:rPr>
    </w:lvl>
    <w:lvl w:ilvl="2" w:tplc="2A846FFA">
      <w:start w:val="1"/>
      <w:numFmt w:val="bullet"/>
      <w:lvlText w:val=""/>
      <w:lvlJc w:val="left"/>
      <w:pPr>
        <w:ind w:left="2160" w:hanging="360"/>
      </w:pPr>
      <w:rPr>
        <w:rFonts w:ascii="Wingdings" w:hAnsi="Wingdings" w:hint="default"/>
      </w:rPr>
    </w:lvl>
    <w:lvl w:ilvl="3" w:tplc="22F44C6E">
      <w:start w:val="1"/>
      <w:numFmt w:val="bullet"/>
      <w:lvlText w:val=""/>
      <w:lvlJc w:val="left"/>
      <w:pPr>
        <w:ind w:left="2880" w:hanging="360"/>
      </w:pPr>
      <w:rPr>
        <w:rFonts w:ascii="Symbol" w:hAnsi="Symbol" w:hint="default"/>
      </w:rPr>
    </w:lvl>
    <w:lvl w:ilvl="4" w:tplc="927E7302">
      <w:start w:val="1"/>
      <w:numFmt w:val="bullet"/>
      <w:lvlText w:val="o"/>
      <w:lvlJc w:val="left"/>
      <w:pPr>
        <w:ind w:left="3600" w:hanging="360"/>
      </w:pPr>
      <w:rPr>
        <w:rFonts w:ascii="Courier New" w:hAnsi="Courier New" w:hint="default"/>
      </w:rPr>
    </w:lvl>
    <w:lvl w:ilvl="5" w:tplc="A38E31F6">
      <w:start w:val="1"/>
      <w:numFmt w:val="bullet"/>
      <w:lvlText w:val=""/>
      <w:lvlJc w:val="left"/>
      <w:pPr>
        <w:ind w:left="4320" w:hanging="360"/>
      </w:pPr>
      <w:rPr>
        <w:rFonts w:ascii="Wingdings" w:hAnsi="Wingdings" w:hint="default"/>
      </w:rPr>
    </w:lvl>
    <w:lvl w:ilvl="6" w:tplc="22B625D4">
      <w:start w:val="1"/>
      <w:numFmt w:val="bullet"/>
      <w:lvlText w:val=""/>
      <w:lvlJc w:val="left"/>
      <w:pPr>
        <w:ind w:left="5040" w:hanging="360"/>
      </w:pPr>
      <w:rPr>
        <w:rFonts w:ascii="Symbol" w:hAnsi="Symbol" w:hint="default"/>
      </w:rPr>
    </w:lvl>
    <w:lvl w:ilvl="7" w:tplc="B7802E38">
      <w:start w:val="1"/>
      <w:numFmt w:val="bullet"/>
      <w:lvlText w:val="o"/>
      <w:lvlJc w:val="left"/>
      <w:pPr>
        <w:ind w:left="5760" w:hanging="360"/>
      </w:pPr>
      <w:rPr>
        <w:rFonts w:ascii="Courier New" w:hAnsi="Courier New" w:hint="default"/>
      </w:rPr>
    </w:lvl>
    <w:lvl w:ilvl="8" w:tplc="6A909F9A">
      <w:start w:val="1"/>
      <w:numFmt w:val="bullet"/>
      <w:lvlText w:val=""/>
      <w:lvlJc w:val="left"/>
      <w:pPr>
        <w:ind w:left="6480" w:hanging="360"/>
      </w:pPr>
      <w:rPr>
        <w:rFonts w:ascii="Wingdings" w:hAnsi="Wingdings" w:hint="default"/>
      </w:rPr>
    </w:lvl>
  </w:abstractNum>
  <w:abstractNum w:abstractNumId="31" w15:restartNumberingAfterBreak="0">
    <w:nsid w:val="4D6A2454"/>
    <w:multiLevelType w:val="hybridMultilevel"/>
    <w:tmpl w:val="4AEA4CBA"/>
    <w:lvl w:ilvl="0" w:tplc="711CAC8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B798C"/>
    <w:multiLevelType w:val="multilevel"/>
    <w:tmpl w:val="9D3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61F38"/>
    <w:multiLevelType w:val="hybridMultilevel"/>
    <w:tmpl w:val="BDD4E1EC"/>
    <w:lvl w:ilvl="0" w:tplc="A5A895C8">
      <w:start w:val="1"/>
      <w:numFmt w:val="upperLetter"/>
      <w:lvlText w:val="%1."/>
      <w:lvlJc w:val="left"/>
      <w:pPr>
        <w:ind w:left="720" w:hanging="360"/>
      </w:pPr>
    </w:lvl>
    <w:lvl w:ilvl="1" w:tplc="A67A229A">
      <w:start w:val="1"/>
      <w:numFmt w:val="upperLetter"/>
      <w:lvlText w:val="%2."/>
      <w:lvlJc w:val="left"/>
      <w:pPr>
        <w:ind w:left="1440" w:hanging="360"/>
      </w:pPr>
    </w:lvl>
    <w:lvl w:ilvl="2" w:tplc="DDAA748C">
      <w:start w:val="1"/>
      <w:numFmt w:val="lowerRoman"/>
      <w:lvlText w:val="%3."/>
      <w:lvlJc w:val="right"/>
      <w:pPr>
        <w:ind w:left="2160" w:hanging="180"/>
      </w:pPr>
    </w:lvl>
    <w:lvl w:ilvl="3" w:tplc="A0E63CAA">
      <w:start w:val="1"/>
      <w:numFmt w:val="decimal"/>
      <w:lvlText w:val="%4."/>
      <w:lvlJc w:val="left"/>
      <w:pPr>
        <w:ind w:left="2880" w:hanging="360"/>
      </w:pPr>
    </w:lvl>
    <w:lvl w:ilvl="4" w:tplc="9DB4768E">
      <w:start w:val="1"/>
      <w:numFmt w:val="lowerLetter"/>
      <w:lvlText w:val="%5."/>
      <w:lvlJc w:val="left"/>
      <w:pPr>
        <w:ind w:left="3600" w:hanging="360"/>
      </w:pPr>
    </w:lvl>
    <w:lvl w:ilvl="5" w:tplc="A4F25D44">
      <w:start w:val="1"/>
      <w:numFmt w:val="lowerRoman"/>
      <w:lvlText w:val="%6."/>
      <w:lvlJc w:val="right"/>
      <w:pPr>
        <w:ind w:left="4320" w:hanging="180"/>
      </w:pPr>
    </w:lvl>
    <w:lvl w:ilvl="6" w:tplc="635AFCC6">
      <w:start w:val="1"/>
      <w:numFmt w:val="decimal"/>
      <w:lvlText w:val="%7."/>
      <w:lvlJc w:val="left"/>
      <w:pPr>
        <w:ind w:left="5040" w:hanging="360"/>
      </w:pPr>
    </w:lvl>
    <w:lvl w:ilvl="7" w:tplc="FE2ECFF4">
      <w:start w:val="1"/>
      <w:numFmt w:val="lowerLetter"/>
      <w:lvlText w:val="%8."/>
      <w:lvlJc w:val="left"/>
      <w:pPr>
        <w:ind w:left="5760" w:hanging="360"/>
      </w:pPr>
    </w:lvl>
    <w:lvl w:ilvl="8" w:tplc="81C85BCE">
      <w:start w:val="1"/>
      <w:numFmt w:val="lowerRoman"/>
      <w:lvlText w:val="%9."/>
      <w:lvlJc w:val="right"/>
      <w:pPr>
        <w:ind w:left="6480" w:hanging="180"/>
      </w:pPr>
    </w:lvl>
  </w:abstractNum>
  <w:abstractNum w:abstractNumId="34" w15:restartNumberingAfterBreak="0">
    <w:nsid w:val="536C1719"/>
    <w:multiLevelType w:val="hybridMultilevel"/>
    <w:tmpl w:val="C1822F6A"/>
    <w:lvl w:ilvl="0" w:tplc="81144BA0">
      <w:start w:val="1"/>
      <w:numFmt w:val="bullet"/>
      <w:lvlText w:val=""/>
      <w:lvlJc w:val="left"/>
      <w:pPr>
        <w:ind w:left="720" w:hanging="360"/>
      </w:pPr>
      <w:rPr>
        <w:rFonts w:ascii="Symbol" w:hAnsi="Symbol" w:hint="default"/>
      </w:rPr>
    </w:lvl>
    <w:lvl w:ilvl="1" w:tplc="9A4284E8">
      <w:start w:val="1"/>
      <w:numFmt w:val="bullet"/>
      <w:lvlText w:val="o"/>
      <w:lvlJc w:val="left"/>
      <w:pPr>
        <w:ind w:left="1440" w:hanging="360"/>
      </w:pPr>
      <w:rPr>
        <w:rFonts w:ascii="Courier New" w:hAnsi="Courier New" w:hint="default"/>
      </w:rPr>
    </w:lvl>
    <w:lvl w:ilvl="2" w:tplc="607E5BC8">
      <w:start w:val="1"/>
      <w:numFmt w:val="bullet"/>
      <w:lvlText w:val=""/>
      <w:lvlJc w:val="left"/>
      <w:pPr>
        <w:ind w:left="2160" w:hanging="360"/>
      </w:pPr>
      <w:rPr>
        <w:rFonts w:ascii="Wingdings" w:hAnsi="Wingdings" w:hint="default"/>
      </w:rPr>
    </w:lvl>
    <w:lvl w:ilvl="3" w:tplc="6C00AF0C">
      <w:start w:val="1"/>
      <w:numFmt w:val="bullet"/>
      <w:lvlText w:val=""/>
      <w:lvlJc w:val="left"/>
      <w:pPr>
        <w:ind w:left="2880" w:hanging="360"/>
      </w:pPr>
      <w:rPr>
        <w:rFonts w:ascii="Symbol" w:hAnsi="Symbol" w:hint="default"/>
      </w:rPr>
    </w:lvl>
    <w:lvl w:ilvl="4" w:tplc="DE60B0C0">
      <w:start w:val="1"/>
      <w:numFmt w:val="bullet"/>
      <w:lvlText w:val="o"/>
      <w:lvlJc w:val="left"/>
      <w:pPr>
        <w:ind w:left="3600" w:hanging="360"/>
      </w:pPr>
      <w:rPr>
        <w:rFonts w:ascii="Courier New" w:hAnsi="Courier New" w:hint="default"/>
      </w:rPr>
    </w:lvl>
    <w:lvl w:ilvl="5" w:tplc="35D0F1A4">
      <w:start w:val="1"/>
      <w:numFmt w:val="bullet"/>
      <w:lvlText w:val=""/>
      <w:lvlJc w:val="left"/>
      <w:pPr>
        <w:ind w:left="4320" w:hanging="360"/>
      </w:pPr>
      <w:rPr>
        <w:rFonts w:ascii="Wingdings" w:hAnsi="Wingdings" w:hint="default"/>
      </w:rPr>
    </w:lvl>
    <w:lvl w:ilvl="6" w:tplc="AA2E51A2">
      <w:start w:val="1"/>
      <w:numFmt w:val="bullet"/>
      <w:lvlText w:val=""/>
      <w:lvlJc w:val="left"/>
      <w:pPr>
        <w:ind w:left="5040" w:hanging="360"/>
      </w:pPr>
      <w:rPr>
        <w:rFonts w:ascii="Symbol" w:hAnsi="Symbol" w:hint="default"/>
      </w:rPr>
    </w:lvl>
    <w:lvl w:ilvl="7" w:tplc="13F02FF0">
      <w:start w:val="1"/>
      <w:numFmt w:val="bullet"/>
      <w:lvlText w:val="o"/>
      <w:lvlJc w:val="left"/>
      <w:pPr>
        <w:ind w:left="5760" w:hanging="360"/>
      </w:pPr>
      <w:rPr>
        <w:rFonts w:ascii="Courier New" w:hAnsi="Courier New" w:hint="default"/>
      </w:rPr>
    </w:lvl>
    <w:lvl w:ilvl="8" w:tplc="6FA0A9A0">
      <w:start w:val="1"/>
      <w:numFmt w:val="bullet"/>
      <w:lvlText w:val=""/>
      <w:lvlJc w:val="left"/>
      <w:pPr>
        <w:ind w:left="6480" w:hanging="360"/>
      </w:pPr>
      <w:rPr>
        <w:rFonts w:ascii="Wingdings" w:hAnsi="Wingdings" w:hint="default"/>
      </w:rPr>
    </w:lvl>
  </w:abstractNum>
  <w:abstractNum w:abstractNumId="35" w15:restartNumberingAfterBreak="0">
    <w:nsid w:val="55E46678"/>
    <w:multiLevelType w:val="hybridMultilevel"/>
    <w:tmpl w:val="CB18F49E"/>
    <w:lvl w:ilvl="0" w:tplc="DED04AF8">
      <w:start w:val="1"/>
      <w:numFmt w:val="bullet"/>
      <w:lvlText w:val=""/>
      <w:lvlJc w:val="left"/>
      <w:pPr>
        <w:ind w:left="720" w:hanging="360"/>
      </w:pPr>
      <w:rPr>
        <w:rFonts w:ascii="Symbol" w:hAnsi="Symbol" w:hint="default"/>
      </w:rPr>
    </w:lvl>
    <w:lvl w:ilvl="1" w:tplc="5EFEBA4A">
      <w:start w:val="1"/>
      <w:numFmt w:val="bullet"/>
      <w:lvlText w:val="o"/>
      <w:lvlJc w:val="left"/>
      <w:pPr>
        <w:ind w:left="1440" w:hanging="360"/>
      </w:pPr>
      <w:rPr>
        <w:rFonts w:ascii="Courier New" w:hAnsi="Courier New" w:hint="default"/>
      </w:rPr>
    </w:lvl>
    <w:lvl w:ilvl="2" w:tplc="1F88FBD6">
      <w:start w:val="1"/>
      <w:numFmt w:val="bullet"/>
      <w:lvlText w:val=""/>
      <w:lvlJc w:val="left"/>
      <w:pPr>
        <w:ind w:left="2160" w:hanging="360"/>
      </w:pPr>
      <w:rPr>
        <w:rFonts w:ascii="Wingdings" w:hAnsi="Wingdings" w:hint="default"/>
      </w:rPr>
    </w:lvl>
    <w:lvl w:ilvl="3" w:tplc="E54AE9F0">
      <w:start w:val="1"/>
      <w:numFmt w:val="bullet"/>
      <w:lvlText w:val=""/>
      <w:lvlJc w:val="left"/>
      <w:pPr>
        <w:ind w:left="2880" w:hanging="360"/>
      </w:pPr>
      <w:rPr>
        <w:rFonts w:ascii="Symbol" w:hAnsi="Symbol" w:hint="default"/>
      </w:rPr>
    </w:lvl>
    <w:lvl w:ilvl="4" w:tplc="352AEF46">
      <w:start w:val="1"/>
      <w:numFmt w:val="bullet"/>
      <w:lvlText w:val="o"/>
      <w:lvlJc w:val="left"/>
      <w:pPr>
        <w:ind w:left="3600" w:hanging="360"/>
      </w:pPr>
      <w:rPr>
        <w:rFonts w:ascii="Courier New" w:hAnsi="Courier New" w:hint="default"/>
      </w:rPr>
    </w:lvl>
    <w:lvl w:ilvl="5" w:tplc="18C0E012">
      <w:start w:val="1"/>
      <w:numFmt w:val="bullet"/>
      <w:lvlText w:val=""/>
      <w:lvlJc w:val="left"/>
      <w:pPr>
        <w:ind w:left="4320" w:hanging="360"/>
      </w:pPr>
      <w:rPr>
        <w:rFonts w:ascii="Wingdings" w:hAnsi="Wingdings" w:hint="default"/>
      </w:rPr>
    </w:lvl>
    <w:lvl w:ilvl="6" w:tplc="BCE2C8DE">
      <w:start w:val="1"/>
      <w:numFmt w:val="bullet"/>
      <w:lvlText w:val=""/>
      <w:lvlJc w:val="left"/>
      <w:pPr>
        <w:ind w:left="5040" w:hanging="360"/>
      </w:pPr>
      <w:rPr>
        <w:rFonts w:ascii="Symbol" w:hAnsi="Symbol" w:hint="default"/>
      </w:rPr>
    </w:lvl>
    <w:lvl w:ilvl="7" w:tplc="86725668">
      <w:start w:val="1"/>
      <w:numFmt w:val="bullet"/>
      <w:lvlText w:val="o"/>
      <w:lvlJc w:val="left"/>
      <w:pPr>
        <w:ind w:left="5760" w:hanging="360"/>
      </w:pPr>
      <w:rPr>
        <w:rFonts w:ascii="Courier New" w:hAnsi="Courier New" w:hint="default"/>
      </w:rPr>
    </w:lvl>
    <w:lvl w:ilvl="8" w:tplc="41445306">
      <w:start w:val="1"/>
      <w:numFmt w:val="bullet"/>
      <w:lvlText w:val=""/>
      <w:lvlJc w:val="left"/>
      <w:pPr>
        <w:ind w:left="6480" w:hanging="360"/>
      </w:pPr>
      <w:rPr>
        <w:rFonts w:ascii="Wingdings" w:hAnsi="Wingdings" w:hint="default"/>
      </w:rPr>
    </w:lvl>
  </w:abstractNum>
  <w:abstractNum w:abstractNumId="36" w15:restartNumberingAfterBreak="0">
    <w:nsid w:val="58D939E9"/>
    <w:multiLevelType w:val="multilevel"/>
    <w:tmpl w:val="D81A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94D32"/>
    <w:multiLevelType w:val="multilevel"/>
    <w:tmpl w:val="84B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1B0436"/>
    <w:multiLevelType w:val="multilevel"/>
    <w:tmpl w:val="960CF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603186"/>
    <w:multiLevelType w:val="multilevel"/>
    <w:tmpl w:val="19F06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072C6"/>
    <w:multiLevelType w:val="multilevel"/>
    <w:tmpl w:val="B3EE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016738"/>
    <w:multiLevelType w:val="hybridMultilevel"/>
    <w:tmpl w:val="4A0C4482"/>
    <w:lvl w:ilvl="0" w:tplc="81367F0A">
      <w:start w:val="1"/>
      <w:numFmt w:val="bullet"/>
      <w:lvlText w:val=""/>
      <w:lvlJc w:val="left"/>
      <w:pPr>
        <w:ind w:left="720" w:hanging="360"/>
      </w:pPr>
      <w:rPr>
        <w:rFonts w:ascii="Symbol" w:hAnsi="Symbol" w:hint="default"/>
      </w:rPr>
    </w:lvl>
    <w:lvl w:ilvl="1" w:tplc="1352AA34">
      <w:start w:val="1"/>
      <w:numFmt w:val="bullet"/>
      <w:lvlText w:val="o"/>
      <w:lvlJc w:val="left"/>
      <w:pPr>
        <w:ind w:left="1440" w:hanging="360"/>
      </w:pPr>
      <w:rPr>
        <w:rFonts w:ascii="Courier New" w:hAnsi="Courier New" w:hint="default"/>
      </w:rPr>
    </w:lvl>
    <w:lvl w:ilvl="2" w:tplc="FB5A3B80">
      <w:start w:val="1"/>
      <w:numFmt w:val="bullet"/>
      <w:lvlText w:val=""/>
      <w:lvlJc w:val="left"/>
      <w:pPr>
        <w:ind w:left="2160" w:hanging="360"/>
      </w:pPr>
      <w:rPr>
        <w:rFonts w:ascii="Wingdings" w:hAnsi="Wingdings" w:hint="default"/>
      </w:rPr>
    </w:lvl>
    <w:lvl w:ilvl="3" w:tplc="17DA8524">
      <w:start w:val="1"/>
      <w:numFmt w:val="bullet"/>
      <w:lvlText w:val=""/>
      <w:lvlJc w:val="left"/>
      <w:pPr>
        <w:ind w:left="2880" w:hanging="360"/>
      </w:pPr>
      <w:rPr>
        <w:rFonts w:ascii="Symbol" w:hAnsi="Symbol" w:hint="default"/>
      </w:rPr>
    </w:lvl>
    <w:lvl w:ilvl="4" w:tplc="33745542">
      <w:start w:val="1"/>
      <w:numFmt w:val="bullet"/>
      <w:lvlText w:val="o"/>
      <w:lvlJc w:val="left"/>
      <w:pPr>
        <w:ind w:left="3600" w:hanging="360"/>
      </w:pPr>
      <w:rPr>
        <w:rFonts w:ascii="Courier New" w:hAnsi="Courier New" w:hint="default"/>
      </w:rPr>
    </w:lvl>
    <w:lvl w:ilvl="5" w:tplc="52B8CB4E">
      <w:start w:val="1"/>
      <w:numFmt w:val="bullet"/>
      <w:lvlText w:val=""/>
      <w:lvlJc w:val="left"/>
      <w:pPr>
        <w:ind w:left="4320" w:hanging="360"/>
      </w:pPr>
      <w:rPr>
        <w:rFonts w:ascii="Wingdings" w:hAnsi="Wingdings" w:hint="default"/>
      </w:rPr>
    </w:lvl>
    <w:lvl w:ilvl="6" w:tplc="E8E899D2">
      <w:start w:val="1"/>
      <w:numFmt w:val="bullet"/>
      <w:lvlText w:val=""/>
      <w:lvlJc w:val="left"/>
      <w:pPr>
        <w:ind w:left="5040" w:hanging="360"/>
      </w:pPr>
      <w:rPr>
        <w:rFonts w:ascii="Symbol" w:hAnsi="Symbol" w:hint="default"/>
      </w:rPr>
    </w:lvl>
    <w:lvl w:ilvl="7" w:tplc="B2A60526">
      <w:start w:val="1"/>
      <w:numFmt w:val="bullet"/>
      <w:lvlText w:val="o"/>
      <w:lvlJc w:val="left"/>
      <w:pPr>
        <w:ind w:left="5760" w:hanging="360"/>
      </w:pPr>
      <w:rPr>
        <w:rFonts w:ascii="Courier New" w:hAnsi="Courier New" w:hint="default"/>
      </w:rPr>
    </w:lvl>
    <w:lvl w:ilvl="8" w:tplc="C5BAECFC">
      <w:start w:val="1"/>
      <w:numFmt w:val="bullet"/>
      <w:lvlText w:val=""/>
      <w:lvlJc w:val="left"/>
      <w:pPr>
        <w:ind w:left="6480" w:hanging="360"/>
      </w:pPr>
      <w:rPr>
        <w:rFonts w:ascii="Wingdings" w:hAnsi="Wingdings" w:hint="default"/>
      </w:rPr>
    </w:lvl>
  </w:abstractNum>
  <w:abstractNum w:abstractNumId="42" w15:restartNumberingAfterBreak="0">
    <w:nsid w:val="6EC846F3"/>
    <w:multiLevelType w:val="multilevel"/>
    <w:tmpl w:val="494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344FA1"/>
    <w:multiLevelType w:val="hybridMultilevel"/>
    <w:tmpl w:val="297607D6"/>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70264"/>
    <w:multiLevelType w:val="hybridMultilevel"/>
    <w:tmpl w:val="C78AB2A6"/>
    <w:lvl w:ilvl="0" w:tplc="1A36002E">
      <w:start w:val="1"/>
      <w:numFmt w:val="bullet"/>
      <w:lvlText w:val=""/>
      <w:lvlJc w:val="left"/>
      <w:pPr>
        <w:ind w:left="720" w:hanging="360"/>
      </w:pPr>
      <w:rPr>
        <w:rFonts w:ascii="Symbol" w:hAnsi="Symbol" w:hint="default"/>
      </w:rPr>
    </w:lvl>
    <w:lvl w:ilvl="1" w:tplc="522AA5E6">
      <w:start w:val="1"/>
      <w:numFmt w:val="bullet"/>
      <w:lvlText w:val="o"/>
      <w:lvlJc w:val="left"/>
      <w:pPr>
        <w:ind w:left="1440" w:hanging="360"/>
      </w:pPr>
      <w:rPr>
        <w:rFonts w:ascii="Courier New" w:hAnsi="Courier New" w:hint="default"/>
      </w:rPr>
    </w:lvl>
    <w:lvl w:ilvl="2" w:tplc="1398F5A4">
      <w:start w:val="1"/>
      <w:numFmt w:val="bullet"/>
      <w:lvlText w:val=""/>
      <w:lvlJc w:val="left"/>
      <w:pPr>
        <w:ind w:left="2160" w:hanging="360"/>
      </w:pPr>
      <w:rPr>
        <w:rFonts w:ascii="Wingdings" w:hAnsi="Wingdings" w:hint="default"/>
      </w:rPr>
    </w:lvl>
    <w:lvl w:ilvl="3" w:tplc="22EC2EC0">
      <w:start w:val="1"/>
      <w:numFmt w:val="bullet"/>
      <w:lvlText w:val=""/>
      <w:lvlJc w:val="left"/>
      <w:pPr>
        <w:ind w:left="2880" w:hanging="360"/>
      </w:pPr>
      <w:rPr>
        <w:rFonts w:ascii="Symbol" w:hAnsi="Symbol" w:hint="default"/>
      </w:rPr>
    </w:lvl>
    <w:lvl w:ilvl="4" w:tplc="D1565B74">
      <w:start w:val="1"/>
      <w:numFmt w:val="bullet"/>
      <w:lvlText w:val="o"/>
      <w:lvlJc w:val="left"/>
      <w:pPr>
        <w:ind w:left="3600" w:hanging="360"/>
      </w:pPr>
      <w:rPr>
        <w:rFonts w:ascii="Courier New" w:hAnsi="Courier New" w:hint="default"/>
      </w:rPr>
    </w:lvl>
    <w:lvl w:ilvl="5" w:tplc="F8B83080">
      <w:start w:val="1"/>
      <w:numFmt w:val="bullet"/>
      <w:lvlText w:val=""/>
      <w:lvlJc w:val="left"/>
      <w:pPr>
        <w:ind w:left="4320" w:hanging="360"/>
      </w:pPr>
      <w:rPr>
        <w:rFonts w:ascii="Wingdings" w:hAnsi="Wingdings" w:hint="default"/>
      </w:rPr>
    </w:lvl>
    <w:lvl w:ilvl="6" w:tplc="EB14F7E0">
      <w:start w:val="1"/>
      <w:numFmt w:val="bullet"/>
      <w:lvlText w:val=""/>
      <w:lvlJc w:val="left"/>
      <w:pPr>
        <w:ind w:left="5040" w:hanging="360"/>
      </w:pPr>
      <w:rPr>
        <w:rFonts w:ascii="Symbol" w:hAnsi="Symbol" w:hint="default"/>
      </w:rPr>
    </w:lvl>
    <w:lvl w:ilvl="7" w:tplc="DD70C96C">
      <w:start w:val="1"/>
      <w:numFmt w:val="bullet"/>
      <w:lvlText w:val="o"/>
      <w:lvlJc w:val="left"/>
      <w:pPr>
        <w:ind w:left="5760" w:hanging="360"/>
      </w:pPr>
      <w:rPr>
        <w:rFonts w:ascii="Courier New" w:hAnsi="Courier New" w:hint="default"/>
      </w:rPr>
    </w:lvl>
    <w:lvl w:ilvl="8" w:tplc="B1F2187C">
      <w:start w:val="1"/>
      <w:numFmt w:val="bullet"/>
      <w:lvlText w:val=""/>
      <w:lvlJc w:val="left"/>
      <w:pPr>
        <w:ind w:left="6480" w:hanging="360"/>
      </w:pPr>
      <w:rPr>
        <w:rFonts w:ascii="Wingdings" w:hAnsi="Wingdings" w:hint="default"/>
      </w:rPr>
    </w:lvl>
  </w:abstractNum>
  <w:abstractNum w:abstractNumId="45" w15:restartNumberingAfterBreak="0">
    <w:nsid w:val="78B224DF"/>
    <w:multiLevelType w:val="multilevel"/>
    <w:tmpl w:val="657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4112EF"/>
    <w:multiLevelType w:val="hybridMultilevel"/>
    <w:tmpl w:val="3662CF3A"/>
    <w:lvl w:ilvl="0" w:tplc="8BC0ECDA">
      <w:start w:val="1"/>
      <w:numFmt w:val="bullet"/>
      <w:lvlText w:val=""/>
      <w:lvlJc w:val="left"/>
      <w:pPr>
        <w:ind w:left="720" w:hanging="360"/>
      </w:pPr>
      <w:rPr>
        <w:rFonts w:ascii="Symbol" w:hAnsi="Symbol" w:hint="default"/>
      </w:rPr>
    </w:lvl>
    <w:lvl w:ilvl="1" w:tplc="FF5E406A">
      <w:start w:val="1"/>
      <w:numFmt w:val="bullet"/>
      <w:lvlText w:val="o"/>
      <w:lvlJc w:val="left"/>
      <w:pPr>
        <w:ind w:left="1440" w:hanging="360"/>
      </w:pPr>
      <w:rPr>
        <w:rFonts w:ascii="Courier New" w:hAnsi="Courier New" w:hint="default"/>
      </w:rPr>
    </w:lvl>
    <w:lvl w:ilvl="2" w:tplc="9B348980">
      <w:start w:val="1"/>
      <w:numFmt w:val="bullet"/>
      <w:lvlText w:val=""/>
      <w:lvlJc w:val="left"/>
      <w:pPr>
        <w:ind w:left="2160" w:hanging="360"/>
      </w:pPr>
      <w:rPr>
        <w:rFonts w:ascii="Wingdings" w:hAnsi="Wingdings" w:hint="default"/>
      </w:rPr>
    </w:lvl>
    <w:lvl w:ilvl="3" w:tplc="97B0CDD8">
      <w:start w:val="1"/>
      <w:numFmt w:val="bullet"/>
      <w:lvlText w:val=""/>
      <w:lvlJc w:val="left"/>
      <w:pPr>
        <w:ind w:left="2880" w:hanging="360"/>
      </w:pPr>
      <w:rPr>
        <w:rFonts w:ascii="Symbol" w:hAnsi="Symbol" w:hint="default"/>
      </w:rPr>
    </w:lvl>
    <w:lvl w:ilvl="4" w:tplc="95BE35DE">
      <w:start w:val="1"/>
      <w:numFmt w:val="bullet"/>
      <w:lvlText w:val="o"/>
      <w:lvlJc w:val="left"/>
      <w:pPr>
        <w:ind w:left="3600" w:hanging="360"/>
      </w:pPr>
      <w:rPr>
        <w:rFonts w:ascii="Courier New" w:hAnsi="Courier New" w:hint="default"/>
      </w:rPr>
    </w:lvl>
    <w:lvl w:ilvl="5" w:tplc="CD1071D8">
      <w:start w:val="1"/>
      <w:numFmt w:val="bullet"/>
      <w:lvlText w:val=""/>
      <w:lvlJc w:val="left"/>
      <w:pPr>
        <w:ind w:left="4320" w:hanging="360"/>
      </w:pPr>
      <w:rPr>
        <w:rFonts w:ascii="Wingdings" w:hAnsi="Wingdings" w:hint="default"/>
      </w:rPr>
    </w:lvl>
    <w:lvl w:ilvl="6" w:tplc="C55E4DE2">
      <w:start w:val="1"/>
      <w:numFmt w:val="bullet"/>
      <w:lvlText w:val=""/>
      <w:lvlJc w:val="left"/>
      <w:pPr>
        <w:ind w:left="5040" w:hanging="360"/>
      </w:pPr>
      <w:rPr>
        <w:rFonts w:ascii="Symbol" w:hAnsi="Symbol" w:hint="default"/>
      </w:rPr>
    </w:lvl>
    <w:lvl w:ilvl="7" w:tplc="5F2CAEA0">
      <w:start w:val="1"/>
      <w:numFmt w:val="bullet"/>
      <w:lvlText w:val="o"/>
      <w:lvlJc w:val="left"/>
      <w:pPr>
        <w:ind w:left="5760" w:hanging="360"/>
      </w:pPr>
      <w:rPr>
        <w:rFonts w:ascii="Courier New" w:hAnsi="Courier New" w:hint="default"/>
      </w:rPr>
    </w:lvl>
    <w:lvl w:ilvl="8" w:tplc="E22C503E">
      <w:start w:val="1"/>
      <w:numFmt w:val="bullet"/>
      <w:lvlText w:val=""/>
      <w:lvlJc w:val="left"/>
      <w:pPr>
        <w:ind w:left="6480" w:hanging="360"/>
      </w:pPr>
      <w:rPr>
        <w:rFonts w:ascii="Wingdings" w:hAnsi="Wingdings" w:hint="default"/>
      </w:rPr>
    </w:lvl>
  </w:abstractNum>
  <w:abstractNum w:abstractNumId="47" w15:restartNumberingAfterBreak="0">
    <w:nsid w:val="795B60AE"/>
    <w:multiLevelType w:val="hybridMultilevel"/>
    <w:tmpl w:val="84228B0C"/>
    <w:lvl w:ilvl="0" w:tplc="C120607C">
      <w:start w:val="1"/>
      <w:numFmt w:val="bullet"/>
      <w:lvlText w:val=""/>
      <w:lvlJc w:val="left"/>
      <w:pPr>
        <w:ind w:left="720" w:hanging="360"/>
      </w:pPr>
      <w:rPr>
        <w:rFonts w:ascii="Symbol" w:hAnsi="Symbol" w:hint="default"/>
      </w:rPr>
    </w:lvl>
    <w:lvl w:ilvl="1" w:tplc="E482D1A6">
      <w:start w:val="1"/>
      <w:numFmt w:val="bullet"/>
      <w:lvlText w:val="o"/>
      <w:lvlJc w:val="left"/>
      <w:pPr>
        <w:ind w:left="1440" w:hanging="360"/>
      </w:pPr>
      <w:rPr>
        <w:rFonts w:ascii="Courier New" w:hAnsi="Courier New" w:hint="default"/>
      </w:rPr>
    </w:lvl>
    <w:lvl w:ilvl="2" w:tplc="5ABC3CBA">
      <w:start w:val="1"/>
      <w:numFmt w:val="bullet"/>
      <w:lvlText w:val=""/>
      <w:lvlJc w:val="left"/>
      <w:pPr>
        <w:ind w:left="2160" w:hanging="360"/>
      </w:pPr>
      <w:rPr>
        <w:rFonts w:ascii="Wingdings" w:hAnsi="Wingdings" w:hint="default"/>
      </w:rPr>
    </w:lvl>
    <w:lvl w:ilvl="3" w:tplc="0A54A708">
      <w:start w:val="1"/>
      <w:numFmt w:val="bullet"/>
      <w:lvlText w:val=""/>
      <w:lvlJc w:val="left"/>
      <w:pPr>
        <w:ind w:left="2880" w:hanging="360"/>
      </w:pPr>
      <w:rPr>
        <w:rFonts w:ascii="Symbol" w:hAnsi="Symbol" w:hint="default"/>
      </w:rPr>
    </w:lvl>
    <w:lvl w:ilvl="4" w:tplc="61CE9144">
      <w:start w:val="1"/>
      <w:numFmt w:val="bullet"/>
      <w:lvlText w:val="o"/>
      <w:lvlJc w:val="left"/>
      <w:pPr>
        <w:ind w:left="3600" w:hanging="360"/>
      </w:pPr>
      <w:rPr>
        <w:rFonts w:ascii="Courier New" w:hAnsi="Courier New" w:hint="default"/>
      </w:rPr>
    </w:lvl>
    <w:lvl w:ilvl="5" w:tplc="71ECD6BA">
      <w:start w:val="1"/>
      <w:numFmt w:val="bullet"/>
      <w:lvlText w:val=""/>
      <w:lvlJc w:val="left"/>
      <w:pPr>
        <w:ind w:left="4320" w:hanging="360"/>
      </w:pPr>
      <w:rPr>
        <w:rFonts w:ascii="Wingdings" w:hAnsi="Wingdings" w:hint="default"/>
      </w:rPr>
    </w:lvl>
    <w:lvl w:ilvl="6" w:tplc="4D42534A">
      <w:start w:val="1"/>
      <w:numFmt w:val="bullet"/>
      <w:lvlText w:val=""/>
      <w:lvlJc w:val="left"/>
      <w:pPr>
        <w:ind w:left="5040" w:hanging="360"/>
      </w:pPr>
      <w:rPr>
        <w:rFonts w:ascii="Symbol" w:hAnsi="Symbol" w:hint="default"/>
      </w:rPr>
    </w:lvl>
    <w:lvl w:ilvl="7" w:tplc="9A9CEB9C">
      <w:start w:val="1"/>
      <w:numFmt w:val="bullet"/>
      <w:lvlText w:val="o"/>
      <w:lvlJc w:val="left"/>
      <w:pPr>
        <w:ind w:left="5760" w:hanging="360"/>
      </w:pPr>
      <w:rPr>
        <w:rFonts w:ascii="Courier New" w:hAnsi="Courier New" w:hint="default"/>
      </w:rPr>
    </w:lvl>
    <w:lvl w:ilvl="8" w:tplc="5156E52E">
      <w:start w:val="1"/>
      <w:numFmt w:val="bullet"/>
      <w:lvlText w:val=""/>
      <w:lvlJc w:val="left"/>
      <w:pPr>
        <w:ind w:left="6480" w:hanging="360"/>
      </w:pPr>
      <w:rPr>
        <w:rFonts w:ascii="Wingdings" w:hAnsi="Wingdings" w:hint="default"/>
      </w:rPr>
    </w:lvl>
  </w:abstractNum>
  <w:abstractNum w:abstractNumId="48" w15:restartNumberingAfterBreak="0">
    <w:nsid w:val="7DB00A25"/>
    <w:multiLevelType w:val="hybridMultilevel"/>
    <w:tmpl w:val="A63AB0E8"/>
    <w:lvl w:ilvl="0" w:tplc="51CC896A">
      <w:start w:val="1"/>
      <w:numFmt w:val="bullet"/>
      <w:lvlText w:val=""/>
      <w:lvlJc w:val="left"/>
      <w:pPr>
        <w:ind w:left="720" w:hanging="360"/>
      </w:pPr>
      <w:rPr>
        <w:rFonts w:ascii="Symbol" w:hAnsi="Symbol" w:hint="default"/>
      </w:rPr>
    </w:lvl>
    <w:lvl w:ilvl="1" w:tplc="27EAC1CC">
      <w:start w:val="1"/>
      <w:numFmt w:val="bullet"/>
      <w:lvlText w:val="o"/>
      <w:lvlJc w:val="left"/>
      <w:pPr>
        <w:ind w:left="1440" w:hanging="360"/>
      </w:pPr>
      <w:rPr>
        <w:rFonts w:ascii="Courier New" w:hAnsi="Courier New" w:hint="default"/>
      </w:rPr>
    </w:lvl>
    <w:lvl w:ilvl="2" w:tplc="28A0E3E0">
      <w:start w:val="1"/>
      <w:numFmt w:val="bullet"/>
      <w:lvlText w:val=""/>
      <w:lvlJc w:val="left"/>
      <w:pPr>
        <w:ind w:left="2160" w:hanging="360"/>
      </w:pPr>
      <w:rPr>
        <w:rFonts w:ascii="Wingdings" w:hAnsi="Wingdings" w:hint="default"/>
      </w:rPr>
    </w:lvl>
    <w:lvl w:ilvl="3" w:tplc="C60E7AB8">
      <w:start w:val="1"/>
      <w:numFmt w:val="bullet"/>
      <w:lvlText w:val=""/>
      <w:lvlJc w:val="left"/>
      <w:pPr>
        <w:ind w:left="2880" w:hanging="360"/>
      </w:pPr>
      <w:rPr>
        <w:rFonts w:ascii="Symbol" w:hAnsi="Symbol" w:hint="default"/>
      </w:rPr>
    </w:lvl>
    <w:lvl w:ilvl="4" w:tplc="58CAD5DE">
      <w:start w:val="1"/>
      <w:numFmt w:val="bullet"/>
      <w:lvlText w:val="o"/>
      <w:lvlJc w:val="left"/>
      <w:pPr>
        <w:ind w:left="3600" w:hanging="360"/>
      </w:pPr>
      <w:rPr>
        <w:rFonts w:ascii="Courier New" w:hAnsi="Courier New" w:hint="default"/>
      </w:rPr>
    </w:lvl>
    <w:lvl w:ilvl="5" w:tplc="2BF85386">
      <w:start w:val="1"/>
      <w:numFmt w:val="bullet"/>
      <w:lvlText w:val=""/>
      <w:lvlJc w:val="left"/>
      <w:pPr>
        <w:ind w:left="4320" w:hanging="360"/>
      </w:pPr>
      <w:rPr>
        <w:rFonts w:ascii="Wingdings" w:hAnsi="Wingdings" w:hint="default"/>
      </w:rPr>
    </w:lvl>
    <w:lvl w:ilvl="6" w:tplc="9D94A52E">
      <w:start w:val="1"/>
      <w:numFmt w:val="bullet"/>
      <w:lvlText w:val=""/>
      <w:lvlJc w:val="left"/>
      <w:pPr>
        <w:ind w:left="5040" w:hanging="360"/>
      </w:pPr>
      <w:rPr>
        <w:rFonts w:ascii="Symbol" w:hAnsi="Symbol" w:hint="default"/>
      </w:rPr>
    </w:lvl>
    <w:lvl w:ilvl="7" w:tplc="820C9ABA">
      <w:start w:val="1"/>
      <w:numFmt w:val="bullet"/>
      <w:lvlText w:val="o"/>
      <w:lvlJc w:val="left"/>
      <w:pPr>
        <w:ind w:left="5760" w:hanging="360"/>
      </w:pPr>
      <w:rPr>
        <w:rFonts w:ascii="Courier New" w:hAnsi="Courier New" w:hint="default"/>
      </w:rPr>
    </w:lvl>
    <w:lvl w:ilvl="8" w:tplc="60366824">
      <w:start w:val="1"/>
      <w:numFmt w:val="bullet"/>
      <w:lvlText w:val=""/>
      <w:lvlJc w:val="left"/>
      <w:pPr>
        <w:ind w:left="6480" w:hanging="360"/>
      </w:pPr>
      <w:rPr>
        <w:rFonts w:ascii="Wingdings" w:hAnsi="Wingdings" w:hint="default"/>
      </w:rPr>
    </w:lvl>
  </w:abstractNum>
  <w:num w:numId="1">
    <w:abstractNumId w:val="48"/>
  </w:num>
  <w:num w:numId="2">
    <w:abstractNumId w:val="29"/>
  </w:num>
  <w:num w:numId="3">
    <w:abstractNumId w:val="0"/>
  </w:num>
  <w:num w:numId="4">
    <w:abstractNumId w:val="34"/>
  </w:num>
  <w:num w:numId="5">
    <w:abstractNumId w:val="41"/>
  </w:num>
  <w:num w:numId="6">
    <w:abstractNumId w:val="46"/>
  </w:num>
  <w:num w:numId="7">
    <w:abstractNumId w:val="35"/>
  </w:num>
  <w:num w:numId="8">
    <w:abstractNumId w:val="44"/>
  </w:num>
  <w:num w:numId="9">
    <w:abstractNumId w:val="30"/>
  </w:num>
  <w:num w:numId="10">
    <w:abstractNumId w:val="18"/>
  </w:num>
  <w:num w:numId="11">
    <w:abstractNumId w:val="47"/>
  </w:num>
  <w:num w:numId="12">
    <w:abstractNumId w:val="7"/>
  </w:num>
  <w:num w:numId="13">
    <w:abstractNumId w:val="9"/>
  </w:num>
  <w:num w:numId="14">
    <w:abstractNumId w:val="33"/>
  </w:num>
  <w:num w:numId="15">
    <w:abstractNumId w:val="10"/>
  </w:num>
  <w:num w:numId="16">
    <w:abstractNumId w:val="17"/>
  </w:num>
  <w:num w:numId="17">
    <w:abstractNumId w:val="14"/>
  </w:num>
  <w:num w:numId="18">
    <w:abstractNumId w:val="13"/>
  </w:num>
  <w:num w:numId="19">
    <w:abstractNumId w:val="3"/>
  </w:num>
  <w:num w:numId="20">
    <w:abstractNumId w:val="26"/>
  </w:num>
  <w:num w:numId="21">
    <w:abstractNumId w:val="31"/>
  </w:num>
  <w:num w:numId="22">
    <w:abstractNumId w:val="2"/>
  </w:num>
  <w:num w:numId="23">
    <w:abstractNumId w:val="23"/>
  </w:num>
  <w:num w:numId="24">
    <w:abstractNumId w:val="5"/>
  </w:num>
  <w:num w:numId="25">
    <w:abstractNumId w:val="43"/>
  </w:num>
  <w:num w:numId="26">
    <w:abstractNumId w:val="45"/>
  </w:num>
  <w:num w:numId="27">
    <w:abstractNumId w:val="4"/>
  </w:num>
  <w:num w:numId="28">
    <w:abstractNumId w:val="32"/>
  </w:num>
  <w:num w:numId="29">
    <w:abstractNumId w:val="42"/>
  </w:num>
  <w:num w:numId="30">
    <w:abstractNumId w:val="11"/>
  </w:num>
  <w:num w:numId="31">
    <w:abstractNumId w:val="37"/>
  </w:num>
  <w:num w:numId="32">
    <w:abstractNumId w:val="36"/>
  </w:num>
  <w:num w:numId="33">
    <w:abstractNumId w:val="40"/>
  </w:num>
  <w:num w:numId="34">
    <w:abstractNumId w:val="24"/>
  </w:num>
  <w:num w:numId="35">
    <w:abstractNumId w:val="20"/>
  </w:num>
  <w:num w:numId="36">
    <w:abstractNumId w:val="39"/>
  </w:num>
  <w:num w:numId="37">
    <w:abstractNumId w:val="16"/>
  </w:num>
  <w:num w:numId="38">
    <w:abstractNumId w:val="8"/>
  </w:num>
  <w:num w:numId="39">
    <w:abstractNumId w:val="6"/>
  </w:num>
  <w:num w:numId="40">
    <w:abstractNumId w:val="22"/>
  </w:num>
  <w:num w:numId="41">
    <w:abstractNumId w:val="27"/>
  </w:num>
  <w:num w:numId="42">
    <w:abstractNumId w:val="15"/>
  </w:num>
  <w:num w:numId="43">
    <w:abstractNumId w:val="38"/>
  </w:num>
  <w:num w:numId="44">
    <w:abstractNumId w:val="1"/>
  </w:num>
  <w:num w:numId="45">
    <w:abstractNumId w:val="25"/>
  </w:num>
  <w:num w:numId="46">
    <w:abstractNumId w:val="12"/>
  </w:num>
  <w:num w:numId="47">
    <w:abstractNumId w:val="19"/>
  </w:num>
  <w:num w:numId="48">
    <w:abstractNumId w:val="2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D7"/>
    <w:rsid w:val="00023AE5"/>
    <w:rsid w:val="00052785"/>
    <w:rsid w:val="00066BE0"/>
    <w:rsid w:val="00071F8E"/>
    <w:rsid w:val="00087893"/>
    <w:rsid w:val="000B7F43"/>
    <w:rsid w:val="000C47F4"/>
    <w:rsid w:val="000D7457"/>
    <w:rsid w:val="000E3ECC"/>
    <w:rsid w:val="000E7AFD"/>
    <w:rsid w:val="000F2873"/>
    <w:rsid w:val="0011146E"/>
    <w:rsid w:val="0011203F"/>
    <w:rsid w:val="001217AD"/>
    <w:rsid w:val="001335AD"/>
    <w:rsid w:val="00141CC1"/>
    <w:rsid w:val="001512AB"/>
    <w:rsid w:val="00191406"/>
    <w:rsid w:val="001F4439"/>
    <w:rsid w:val="00203196"/>
    <w:rsid w:val="00215F8D"/>
    <w:rsid w:val="002243D0"/>
    <w:rsid w:val="00233DEE"/>
    <w:rsid w:val="0024798E"/>
    <w:rsid w:val="0026051D"/>
    <w:rsid w:val="00266511"/>
    <w:rsid w:val="0027418E"/>
    <w:rsid w:val="002F7B4B"/>
    <w:rsid w:val="003439E2"/>
    <w:rsid w:val="0035131D"/>
    <w:rsid w:val="00376CEE"/>
    <w:rsid w:val="003921FC"/>
    <w:rsid w:val="003B6A51"/>
    <w:rsid w:val="003E669A"/>
    <w:rsid w:val="003F0B83"/>
    <w:rsid w:val="00411D1A"/>
    <w:rsid w:val="00495C58"/>
    <w:rsid w:val="004B10E3"/>
    <w:rsid w:val="004B2AC0"/>
    <w:rsid w:val="004E3CA5"/>
    <w:rsid w:val="00501CCB"/>
    <w:rsid w:val="00502AAE"/>
    <w:rsid w:val="0050569C"/>
    <w:rsid w:val="005168F6"/>
    <w:rsid w:val="00522F12"/>
    <w:rsid w:val="00527EFE"/>
    <w:rsid w:val="00535AE8"/>
    <w:rsid w:val="00582F36"/>
    <w:rsid w:val="0059237F"/>
    <w:rsid w:val="00611976"/>
    <w:rsid w:val="00612B6E"/>
    <w:rsid w:val="00626657"/>
    <w:rsid w:val="006340CC"/>
    <w:rsid w:val="00664433"/>
    <w:rsid w:val="0068192C"/>
    <w:rsid w:val="00717F6C"/>
    <w:rsid w:val="0072089B"/>
    <w:rsid w:val="007265AD"/>
    <w:rsid w:val="0072663C"/>
    <w:rsid w:val="007405A2"/>
    <w:rsid w:val="00745179"/>
    <w:rsid w:val="0075180C"/>
    <w:rsid w:val="00761B5E"/>
    <w:rsid w:val="00793207"/>
    <w:rsid w:val="007B5D66"/>
    <w:rsid w:val="007F2A16"/>
    <w:rsid w:val="007F3F1F"/>
    <w:rsid w:val="007F7467"/>
    <w:rsid w:val="00814FF7"/>
    <w:rsid w:val="00826B3B"/>
    <w:rsid w:val="00831E21"/>
    <w:rsid w:val="00845D11"/>
    <w:rsid w:val="0086152C"/>
    <w:rsid w:val="00883B29"/>
    <w:rsid w:val="008935FA"/>
    <w:rsid w:val="008A2CE8"/>
    <w:rsid w:val="008E73EC"/>
    <w:rsid w:val="008F380A"/>
    <w:rsid w:val="008F5CE2"/>
    <w:rsid w:val="008F6BA5"/>
    <w:rsid w:val="00924BCE"/>
    <w:rsid w:val="0092650C"/>
    <w:rsid w:val="00953529"/>
    <w:rsid w:val="00955F1A"/>
    <w:rsid w:val="00966EFB"/>
    <w:rsid w:val="00986ECC"/>
    <w:rsid w:val="0099632A"/>
    <w:rsid w:val="00997D59"/>
    <w:rsid w:val="009C7085"/>
    <w:rsid w:val="009E40E0"/>
    <w:rsid w:val="009F5066"/>
    <w:rsid w:val="00A16781"/>
    <w:rsid w:val="00A411F8"/>
    <w:rsid w:val="00A45140"/>
    <w:rsid w:val="00A56F2B"/>
    <w:rsid w:val="00A629A6"/>
    <w:rsid w:val="00A80D2E"/>
    <w:rsid w:val="00AA5BA1"/>
    <w:rsid w:val="00AB1FB0"/>
    <w:rsid w:val="00AF2E82"/>
    <w:rsid w:val="00B10FE5"/>
    <w:rsid w:val="00B175B7"/>
    <w:rsid w:val="00B54156"/>
    <w:rsid w:val="00BE0A99"/>
    <w:rsid w:val="00BE7442"/>
    <w:rsid w:val="00C032DC"/>
    <w:rsid w:val="00C246AF"/>
    <w:rsid w:val="00C406CA"/>
    <w:rsid w:val="00C4509A"/>
    <w:rsid w:val="00C52B22"/>
    <w:rsid w:val="00C56614"/>
    <w:rsid w:val="00C82577"/>
    <w:rsid w:val="00C8290E"/>
    <w:rsid w:val="00C85F17"/>
    <w:rsid w:val="00C93401"/>
    <w:rsid w:val="00D01625"/>
    <w:rsid w:val="00D078B3"/>
    <w:rsid w:val="00D307C6"/>
    <w:rsid w:val="00D474D7"/>
    <w:rsid w:val="00D76B55"/>
    <w:rsid w:val="00D81A1B"/>
    <w:rsid w:val="00D837BC"/>
    <w:rsid w:val="00D864EA"/>
    <w:rsid w:val="00DA29F4"/>
    <w:rsid w:val="00DC0D0B"/>
    <w:rsid w:val="00DD7B65"/>
    <w:rsid w:val="00DF2489"/>
    <w:rsid w:val="00E00D05"/>
    <w:rsid w:val="00E114ED"/>
    <w:rsid w:val="00E12BF6"/>
    <w:rsid w:val="00E15631"/>
    <w:rsid w:val="00E27414"/>
    <w:rsid w:val="00E334B8"/>
    <w:rsid w:val="00E4661E"/>
    <w:rsid w:val="00E5351C"/>
    <w:rsid w:val="00E82B0B"/>
    <w:rsid w:val="00E95600"/>
    <w:rsid w:val="00EE7CEC"/>
    <w:rsid w:val="00EF1AC9"/>
    <w:rsid w:val="00F05AEB"/>
    <w:rsid w:val="00F10EB8"/>
    <w:rsid w:val="00F63098"/>
    <w:rsid w:val="00F8389F"/>
    <w:rsid w:val="00F959BF"/>
    <w:rsid w:val="00FB67F2"/>
    <w:rsid w:val="00FB7364"/>
    <w:rsid w:val="00FD784C"/>
    <w:rsid w:val="00FE1F38"/>
    <w:rsid w:val="00FE28B0"/>
    <w:rsid w:val="016AA8B9"/>
    <w:rsid w:val="0190E36F"/>
    <w:rsid w:val="03ADF561"/>
    <w:rsid w:val="0BDAA5B5"/>
    <w:rsid w:val="0E20BA26"/>
    <w:rsid w:val="15635DFD"/>
    <w:rsid w:val="16DE3A0F"/>
    <w:rsid w:val="1923B732"/>
    <w:rsid w:val="1E90BC4E"/>
    <w:rsid w:val="20FDAC09"/>
    <w:rsid w:val="211661A4"/>
    <w:rsid w:val="233CE6A3"/>
    <w:rsid w:val="26E1A6C9"/>
    <w:rsid w:val="2ADEF884"/>
    <w:rsid w:val="2BA7F465"/>
    <w:rsid w:val="2CC2F51D"/>
    <w:rsid w:val="2D9113BE"/>
    <w:rsid w:val="32CA93B0"/>
    <w:rsid w:val="33A288BE"/>
    <w:rsid w:val="3FB6BEB3"/>
    <w:rsid w:val="45833275"/>
    <w:rsid w:val="475DD0FE"/>
    <w:rsid w:val="4770AACD"/>
    <w:rsid w:val="50C6825F"/>
    <w:rsid w:val="51E0CB06"/>
    <w:rsid w:val="540C346C"/>
    <w:rsid w:val="5C7CDB73"/>
    <w:rsid w:val="5CB86B5D"/>
    <w:rsid w:val="5E255449"/>
    <w:rsid w:val="6217A97F"/>
    <w:rsid w:val="625C7A93"/>
    <w:rsid w:val="6DC244C8"/>
    <w:rsid w:val="72C4E622"/>
    <w:rsid w:val="735FDBD6"/>
    <w:rsid w:val="749DCA54"/>
    <w:rsid w:val="770DEA48"/>
    <w:rsid w:val="786A4466"/>
    <w:rsid w:val="79F492F8"/>
    <w:rsid w:val="79FFC0FC"/>
    <w:rsid w:val="7AC8B6EB"/>
    <w:rsid w:val="7F72B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47CC"/>
  <w15:docId w15:val="{C036D93B-6ACC-48FB-BC22-123843A3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06"/>
  </w:style>
  <w:style w:type="paragraph" w:styleId="Heading1">
    <w:name w:val="heading 1"/>
    <w:basedOn w:val="Normal"/>
    <w:next w:val="Normal"/>
    <w:link w:val="Heading1Char"/>
    <w:uiPriority w:val="9"/>
    <w:qFormat/>
    <w:rsid w:val="0019140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9140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140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9140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9140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9140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9140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9140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9140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089B"/>
    <w:pPr>
      <w:ind w:left="720"/>
      <w:contextualSpacing/>
    </w:pPr>
  </w:style>
  <w:style w:type="paragraph" w:styleId="BalloonText">
    <w:name w:val="Balloon Text"/>
    <w:basedOn w:val="Normal"/>
    <w:link w:val="BalloonTextChar"/>
    <w:uiPriority w:val="99"/>
    <w:semiHidden/>
    <w:unhideWhenUsed/>
    <w:rsid w:val="000F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73"/>
    <w:rPr>
      <w:rFonts w:ascii="Segoe UI" w:hAnsi="Segoe UI" w:cs="Segoe UI"/>
      <w:sz w:val="18"/>
      <w:szCs w:val="18"/>
    </w:rPr>
  </w:style>
  <w:style w:type="paragraph" w:styleId="Header">
    <w:name w:val="header"/>
    <w:basedOn w:val="Normal"/>
    <w:link w:val="HeaderChar"/>
    <w:uiPriority w:val="99"/>
    <w:unhideWhenUsed/>
    <w:rsid w:val="007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A2"/>
  </w:style>
  <w:style w:type="paragraph" w:styleId="Footer">
    <w:name w:val="footer"/>
    <w:basedOn w:val="Normal"/>
    <w:link w:val="FooterChar"/>
    <w:uiPriority w:val="99"/>
    <w:unhideWhenUsed/>
    <w:qFormat/>
    <w:rsid w:val="007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A2"/>
  </w:style>
  <w:style w:type="paragraph" w:customStyle="1" w:styleId="Default">
    <w:name w:val="Default"/>
    <w:rsid w:val="00D837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837BC"/>
    <w:rPr>
      <w:color w:val="0563C1" w:themeColor="hyperlink"/>
      <w:u w:val="single"/>
    </w:rPr>
  </w:style>
  <w:style w:type="character" w:styleId="FollowedHyperlink">
    <w:name w:val="FollowedHyperlink"/>
    <w:basedOn w:val="DefaultParagraphFont"/>
    <w:uiPriority w:val="99"/>
    <w:semiHidden/>
    <w:unhideWhenUsed/>
    <w:rsid w:val="00D837BC"/>
    <w:rPr>
      <w:color w:val="954F72" w:themeColor="followedHyperlink"/>
      <w:u w:val="single"/>
    </w:rPr>
  </w:style>
  <w:style w:type="character" w:customStyle="1" w:styleId="Heading1Char">
    <w:name w:val="Heading 1 Char"/>
    <w:basedOn w:val="DefaultParagraphFont"/>
    <w:link w:val="Heading1"/>
    <w:uiPriority w:val="9"/>
    <w:rsid w:val="0019140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9140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9140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9140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9140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9140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9140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9140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9140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91406"/>
    <w:pPr>
      <w:spacing w:line="240" w:lineRule="auto"/>
    </w:pPr>
    <w:rPr>
      <w:b/>
      <w:bCs/>
      <w:smallCaps/>
      <w:color w:val="44546A" w:themeColor="text2"/>
    </w:rPr>
  </w:style>
  <w:style w:type="paragraph" w:styleId="Title">
    <w:name w:val="Title"/>
    <w:basedOn w:val="Normal"/>
    <w:next w:val="Normal"/>
    <w:link w:val="TitleChar"/>
    <w:uiPriority w:val="10"/>
    <w:qFormat/>
    <w:rsid w:val="0019140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40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40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9140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91406"/>
    <w:rPr>
      <w:b/>
      <w:bCs/>
    </w:rPr>
  </w:style>
  <w:style w:type="character" w:styleId="Emphasis">
    <w:name w:val="Emphasis"/>
    <w:basedOn w:val="DefaultParagraphFont"/>
    <w:uiPriority w:val="20"/>
    <w:qFormat/>
    <w:rsid w:val="00191406"/>
    <w:rPr>
      <w:i/>
      <w:iCs/>
    </w:rPr>
  </w:style>
  <w:style w:type="paragraph" w:styleId="NoSpacing">
    <w:name w:val="No Spacing"/>
    <w:uiPriority w:val="1"/>
    <w:qFormat/>
    <w:rsid w:val="00191406"/>
    <w:pPr>
      <w:spacing w:after="0" w:line="240" w:lineRule="auto"/>
    </w:pPr>
  </w:style>
  <w:style w:type="paragraph" w:styleId="Quote">
    <w:name w:val="Quote"/>
    <w:basedOn w:val="Normal"/>
    <w:next w:val="Normal"/>
    <w:link w:val="QuoteChar"/>
    <w:uiPriority w:val="29"/>
    <w:qFormat/>
    <w:rsid w:val="0019140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406"/>
    <w:rPr>
      <w:color w:val="44546A" w:themeColor="text2"/>
      <w:sz w:val="24"/>
      <w:szCs w:val="24"/>
    </w:rPr>
  </w:style>
  <w:style w:type="paragraph" w:styleId="IntenseQuote">
    <w:name w:val="Intense Quote"/>
    <w:basedOn w:val="Normal"/>
    <w:next w:val="Normal"/>
    <w:link w:val="IntenseQuoteChar"/>
    <w:uiPriority w:val="30"/>
    <w:qFormat/>
    <w:rsid w:val="0019140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40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406"/>
    <w:rPr>
      <w:i/>
      <w:iCs/>
      <w:color w:val="595959" w:themeColor="text1" w:themeTint="A6"/>
    </w:rPr>
  </w:style>
  <w:style w:type="character" w:styleId="IntenseEmphasis">
    <w:name w:val="Intense Emphasis"/>
    <w:basedOn w:val="DefaultParagraphFont"/>
    <w:uiPriority w:val="21"/>
    <w:qFormat/>
    <w:rsid w:val="00191406"/>
    <w:rPr>
      <w:b/>
      <w:bCs/>
      <w:i/>
      <w:iCs/>
    </w:rPr>
  </w:style>
  <w:style w:type="character" w:styleId="SubtleReference">
    <w:name w:val="Subtle Reference"/>
    <w:basedOn w:val="DefaultParagraphFont"/>
    <w:uiPriority w:val="31"/>
    <w:qFormat/>
    <w:rsid w:val="0019140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406"/>
    <w:rPr>
      <w:b/>
      <w:bCs/>
      <w:smallCaps/>
      <w:color w:val="44546A" w:themeColor="text2"/>
      <w:u w:val="single"/>
    </w:rPr>
  </w:style>
  <w:style w:type="character" w:styleId="BookTitle">
    <w:name w:val="Book Title"/>
    <w:basedOn w:val="DefaultParagraphFont"/>
    <w:uiPriority w:val="33"/>
    <w:qFormat/>
    <w:rsid w:val="00191406"/>
    <w:rPr>
      <w:b/>
      <w:bCs/>
      <w:smallCaps/>
      <w:spacing w:val="10"/>
    </w:rPr>
  </w:style>
  <w:style w:type="paragraph" w:styleId="TOCHeading">
    <w:name w:val="TOC Heading"/>
    <w:basedOn w:val="Heading1"/>
    <w:next w:val="Normal"/>
    <w:uiPriority w:val="39"/>
    <w:semiHidden/>
    <w:unhideWhenUsed/>
    <w:qFormat/>
    <w:rsid w:val="00191406"/>
    <w:pPr>
      <w:outlineLvl w:val="9"/>
    </w:pPr>
  </w:style>
  <w:style w:type="character" w:styleId="CommentReference">
    <w:name w:val="annotation reference"/>
    <w:basedOn w:val="DefaultParagraphFont"/>
    <w:uiPriority w:val="99"/>
    <w:semiHidden/>
    <w:unhideWhenUsed/>
    <w:rsid w:val="00C56614"/>
    <w:rPr>
      <w:sz w:val="16"/>
      <w:szCs w:val="16"/>
    </w:rPr>
  </w:style>
  <w:style w:type="paragraph" w:styleId="CommentText">
    <w:name w:val="annotation text"/>
    <w:basedOn w:val="Normal"/>
    <w:link w:val="CommentTextChar"/>
    <w:uiPriority w:val="99"/>
    <w:semiHidden/>
    <w:unhideWhenUsed/>
    <w:rsid w:val="00C56614"/>
    <w:pPr>
      <w:spacing w:line="240" w:lineRule="auto"/>
    </w:pPr>
    <w:rPr>
      <w:sz w:val="20"/>
      <w:szCs w:val="20"/>
    </w:rPr>
  </w:style>
  <w:style w:type="character" w:customStyle="1" w:styleId="CommentTextChar">
    <w:name w:val="Comment Text Char"/>
    <w:basedOn w:val="DefaultParagraphFont"/>
    <w:link w:val="CommentText"/>
    <w:uiPriority w:val="99"/>
    <w:semiHidden/>
    <w:rsid w:val="00C56614"/>
    <w:rPr>
      <w:sz w:val="20"/>
      <w:szCs w:val="20"/>
    </w:rPr>
  </w:style>
  <w:style w:type="paragraph" w:styleId="CommentSubject">
    <w:name w:val="annotation subject"/>
    <w:basedOn w:val="CommentText"/>
    <w:next w:val="CommentText"/>
    <w:link w:val="CommentSubjectChar"/>
    <w:uiPriority w:val="99"/>
    <w:semiHidden/>
    <w:unhideWhenUsed/>
    <w:rsid w:val="00C56614"/>
    <w:rPr>
      <w:b/>
      <w:bCs/>
    </w:rPr>
  </w:style>
  <w:style w:type="character" w:customStyle="1" w:styleId="CommentSubjectChar">
    <w:name w:val="Comment Subject Char"/>
    <w:basedOn w:val="CommentTextChar"/>
    <w:link w:val="CommentSubject"/>
    <w:uiPriority w:val="99"/>
    <w:semiHidden/>
    <w:rsid w:val="00C56614"/>
    <w:rPr>
      <w:b/>
      <w:bCs/>
      <w:sz w:val="20"/>
      <w:szCs w:val="20"/>
    </w:rPr>
  </w:style>
  <w:style w:type="paragraph" w:customStyle="1" w:styleId="paragraph">
    <w:name w:val="paragraph"/>
    <w:basedOn w:val="Normal"/>
    <w:rsid w:val="00224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6983">
      <w:bodyDiv w:val="1"/>
      <w:marLeft w:val="0"/>
      <w:marRight w:val="0"/>
      <w:marTop w:val="0"/>
      <w:marBottom w:val="0"/>
      <w:divBdr>
        <w:top w:val="none" w:sz="0" w:space="0" w:color="auto"/>
        <w:left w:val="none" w:sz="0" w:space="0" w:color="auto"/>
        <w:bottom w:val="none" w:sz="0" w:space="0" w:color="auto"/>
        <w:right w:val="none" w:sz="0" w:space="0" w:color="auto"/>
      </w:divBdr>
    </w:div>
    <w:div w:id="684675226">
      <w:bodyDiv w:val="1"/>
      <w:marLeft w:val="0"/>
      <w:marRight w:val="0"/>
      <w:marTop w:val="0"/>
      <w:marBottom w:val="0"/>
      <w:divBdr>
        <w:top w:val="none" w:sz="0" w:space="0" w:color="auto"/>
        <w:left w:val="none" w:sz="0" w:space="0" w:color="auto"/>
        <w:bottom w:val="none" w:sz="0" w:space="0" w:color="auto"/>
        <w:right w:val="none" w:sz="0" w:space="0" w:color="auto"/>
      </w:divBdr>
    </w:div>
    <w:div w:id="1505700996">
      <w:bodyDiv w:val="1"/>
      <w:marLeft w:val="0"/>
      <w:marRight w:val="0"/>
      <w:marTop w:val="0"/>
      <w:marBottom w:val="0"/>
      <w:divBdr>
        <w:top w:val="none" w:sz="0" w:space="0" w:color="auto"/>
        <w:left w:val="none" w:sz="0" w:space="0" w:color="auto"/>
        <w:bottom w:val="none" w:sz="0" w:space="0" w:color="auto"/>
        <w:right w:val="none" w:sz="0" w:space="0" w:color="auto"/>
      </w:divBdr>
    </w:div>
    <w:div w:id="1639723555">
      <w:bodyDiv w:val="1"/>
      <w:marLeft w:val="0"/>
      <w:marRight w:val="0"/>
      <w:marTop w:val="0"/>
      <w:marBottom w:val="0"/>
      <w:divBdr>
        <w:top w:val="none" w:sz="0" w:space="0" w:color="auto"/>
        <w:left w:val="none" w:sz="0" w:space="0" w:color="auto"/>
        <w:bottom w:val="none" w:sz="0" w:space="0" w:color="auto"/>
        <w:right w:val="none" w:sz="0" w:space="0" w:color="auto"/>
      </w:divBdr>
    </w:div>
    <w:div w:id="20883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linnsci.com/resources/safety-reference/safety-contracts--exam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Foster</dc:creator>
  <cp:lastModifiedBy>Christian Cali</cp:lastModifiedBy>
  <cp:revision>2</cp:revision>
  <cp:lastPrinted>2019-07-16T13:26:00Z</cp:lastPrinted>
  <dcterms:created xsi:type="dcterms:W3CDTF">2021-08-02T12:55:00Z</dcterms:created>
  <dcterms:modified xsi:type="dcterms:W3CDTF">2021-08-02T12:55:00Z</dcterms:modified>
</cp:coreProperties>
</file>